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573ACB" w:rsidRPr="00D63804" w:rsidRDefault="00930986" w:rsidP="00D63804">
      <w:pPr>
        <w:spacing w:line="600" w:lineRule="exact"/>
        <w:ind w:firstLineChars="50" w:firstLine="181"/>
        <w:jc w:val="center"/>
        <w:rPr>
          <w:rFonts w:ascii="宋体" w:hAnsi="宋体"/>
          <w:b/>
          <w:color w:val="000000"/>
          <w:sz w:val="36"/>
          <w:szCs w:val="36"/>
        </w:rPr>
      </w:pPr>
      <w:r>
        <w:rPr>
          <w:rFonts w:ascii="宋体" w:hAnsi="宋体" w:hint="eastAsia"/>
          <w:b/>
          <w:color w:val="000000"/>
          <w:sz w:val="36"/>
          <w:szCs w:val="36"/>
        </w:rPr>
        <w:t>安全科消防检测</w:t>
      </w:r>
      <w:r w:rsidR="006150A5" w:rsidRPr="00D63804">
        <w:rPr>
          <w:rFonts w:ascii="宋体" w:hAnsi="宋体" w:hint="eastAsia"/>
          <w:b/>
          <w:color w:val="000000"/>
          <w:sz w:val="36"/>
          <w:szCs w:val="36"/>
        </w:rPr>
        <w:t>项目</w:t>
      </w:r>
    </w:p>
    <w:p w:rsidR="00DE7A59" w:rsidRPr="00D63804" w:rsidRDefault="00FA55C6" w:rsidP="00D63804">
      <w:pPr>
        <w:spacing w:line="600" w:lineRule="exact"/>
        <w:ind w:firstLineChars="50" w:firstLine="181"/>
        <w:jc w:val="center"/>
        <w:rPr>
          <w:rFonts w:ascii="宋体" w:hAnsi="宋体"/>
          <w:b/>
          <w:color w:val="000000"/>
          <w:sz w:val="36"/>
          <w:szCs w:val="36"/>
        </w:rPr>
      </w:pPr>
      <w:r w:rsidRPr="00D63804">
        <w:rPr>
          <w:rFonts w:ascii="宋体" w:hAnsi="宋体" w:hint="eastAsia"/>
          <w:b/>
          <w:color w:val="000000"/>
          <w:sz w:val="36"/>
          <w:szCs w:val="36"/>
        </w:rPr>
        <w:t>招标</w:t>
      </w:r>
      <w:r w:rsidR="00FA6ED5" w:rsidRPr="00D63804">
        <w:rPr>
          <w:rFonts w:ascii="宋体" w:hAnsi="宋体" w:hint="eastAsia"/>
          <w:b/>
          <w:color w:val="000000"/>
          <w:sz w:val="36"/>
          <w:szCs w:val="36"/>
        </w:rPr>
        <w:t>（竞争性谈判）</w:t>
      </w:r>
      <w:r w:rsidRPr="00D63804">
        <w:rPr>
          <w:rFonts w:ascii="宋体" w:hAnsi="宋体" w:hint="eastAsia"/>
          <w:b/>
          <w:color w:val="000000"/>
          <w:sz w:val="36"/>
          <w:szCs w:val="36"/>
        </w:rPr>
        <w:t>文件</w:t>
      </w:r>
    </w:p>
    <w:p w:rsidR="00DE7A59" w:rsidRPr="00D63804" w:rsidRDefault="00DE7A59" w:rsidP="00D63804">
      <w:pPr>
        <w:ind w:firstLineChars="350" w:firstLine="1265"/>
        <w:rPr>
          <w:rFonts w:ascii="宋体" w:hAnsi="宋体"/>
          <w:b/>
          <w:color w:val="000000"/>
          <w:sz w:val="36"/>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AB175B">
        <w:rPr>
          <w:rFonts w:ascii="宋体" w:hAnsi="宋体" w:hint="eastAsia"/>
          <w:color w:val="000000"/>
          <w:sz w:val="36"/>
          <w:szCs w:val="36"/>
        </w:rPr>
        <w:t>5</w:t>
      </w:r>
      <w:r w:rsidRPr="004B7113">
        <w:rPr>
          <w:rFonts w:ascii="宋体" w:hAnsi="宋体" w:hint="eastAsia"/>
          <w:color w:val="000000"/>
          <w:sz w:val="36"/>
          <w:szCs w:val="36"/>
        </w:rPr>
        <w:t>月</w:t>
      </w:r>
      <w:r w:rsidR="00AB175B">
        <w:rPr>
          <w:rFonts w:ascii="宋体" w:hAnsi="宋体" w:hint="eastAsia"/>
          <w:color w:val="000000"/>
          <w:sz w:val="36"/>
          <w:szCs w:val="36"/>
        </w:rPr>
        <w:t>1</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930986">
        <w:rPr>
          <w:rFonts w:ascii="仿宋" w:eastAsia="仿宋" w:hAnsi="仿宋" w:hint="eastAsia"/>
          <w:sz w:val="30"/>
          <w:szCs w:val="30"/>
        </w:rPr>
        <w:t>医院</w:t>
      </w:r>
      <w:r w:rsidR="00743261">
        <w:rPr>
          <w:rFonts w:ascii="仿宋" w:eastAsia="仿宋" w:hAnsi="仿宋" w:hint="eastAsia"/>
          <w:sz w:val="30"/>
          <w:szCs w:val="30"/>
        </w:rPr>
        <w:t>消</w:t>
      </w:r>
      <w:r w:rsidR="00D63804" w:rsidRPr="00D63804">
        <w:rPr>
          <w:rFonts w:ascii="仿宋" w:eastAsia="仿宋" w:hAnsi="仿宋" w:hint="eastAsia"/>
          <w:sz w:val="30"/>
          <w:szCs w:val="30"/>
        </w:rPr>
        <w:t>防</w:t>
      </w:r>
      <w:r w:rsidR="00930986">
        <w:rPr>
          <w:rFonts w:ascii="仿宋" w:eastAsia="仿宋" w:hAnsi="仿宋" w:hint="eastAsia"/>
          <w:sz w:val="30"/>
          <w:szCs w:val="30"/>
        </w:rPr>
        <w:t>设备进行安全监测。</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930986">
        <w:rPr>
          <w:rFonts w:ascii="仿宋" w:eastAsia="仿宋" w:hAnsi="仿宋" w:hint="eastAsia"/>
          <w:color w:val="000000"/>
          <w:sz w:val="30"/>
          <w:szCs w:val="30"/>
        </w:rPr>
        <w:t>大庆市中医医院安全科消防检测</w:t>
      </w:r>
      <w:r w:rsidR="00D63804" w:rsidRPr="00D63804">
        <w:rPr>
          <w:rFonts w:ascii="仿宋" w:eastAsia="仿宋" w:hAnsi="仿宋" w:hint="eastAsia"/>
          <w:color w:val="000000"/>
          <w:sz w:val="30"/>
          <w:szCs w:val="30"/>
        </w:rPr>
        <w:t>项目</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大庆市中医医院院内</w:t>
      </w:r>
    </w:p>
    <w:p w:rsidR="00676E9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0F249B">
        <w:rPr>
          <w:rFonts w:ascii="仿宋" w:eastAsia="仿宋" w:hAnsi="仿宋" w:hint="eastAsia"/>
          <w:color w:val="000000"/>
          <w:sz w:val="30"/>
          <w:szCs w:val="30"/>
        </w:rPr>
        <w:t>消防检测</w:t>
      </w:r>
      <w:r w:rsidR="00676E9A" w:rsidRPr="004B7113">
        <w:rPr>
          <w:rFonts w:ascii="仿宋" w:eastAsia="仿宋" w:hAnsi="仿宋" w:hint="eastAsia"/>
          <w:color w:val="000000"/>
          <w:sz w:val="30"/>
          <w:szCs w:val="30"/>
        </w:rPr>
        <w:t>要求：</w:t>
      </w:r>
      <w:r w:rsidR="00D63804">
        <w:rPr>
          <w:rFonts w:ascii="仿宋" w:eastAsia="仿宋" w:hAnsi="仿宋" w:hint="eastAsia"/>
          <w:color w:val="000000"/>
          <w:sz w:val="30"/>
          <w:szCs w:val="30"/>
        </w:rPr>
        <w:t>达到技术检测合格标准。</w:t>
      </w:r>
    </w:p>
    <w:p w:rsidR="006150A5" w:rsidRPr="00202217" w:rsidRDefault="00DE7A59" w:rsidP="004B7113">
      <w:pPr>
        <w:rPr>
          <w:rFonts w:ascii="仿宋" w:eastAsia="仿宋" w:hAnsi="仿宋"/>
          <w:sz w:val="30"/>
          <w:szCs w:val="30"/>
          <w:u w:val="single"/>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8364B1" w:rsidRPr="00202217">
        <w:rPr>
          <w:rFonts w:ascii="仿宋" w:eastAsia="仿宋" w:hAnsi="仿宋" w:hint="eastAsia"/>
          <w:b/>
          <w:sz w:val="30"/>
          <w:szCs w:val="30"/>
        </w:rPr>
        <w:t>服务期限</w:t>
      </w:r>
      <w:r w:rsidR="00676E9A" w:rsidRPr="00202217">
        <w:rPr>
          <w:rFonts w:ascii="仿宋" w:eastAsia="仿宋" w:hAnsi="仿宋" w:hint="eastAsia"/>
          <w:sz w:val="30"/>
          <w:szCs w:val="30"/>
        </w:rPr>
        <w:t>：</w:t>
      </w:r>
      <w:r w:rsidR="008F661D" w:rsidRPr="00202217">
        <w:rPr>
          <w:rFonts w:ascii="仿宋" w:eastAsia="仿宋" w:hAnsi="仿宋" w:hint="eastAsia"/>
          <w:sz w:val="30"/>
          <w:szCs w:val="30"/>
          <w:u w:val="single"/>
        </w:rPr>
        <w:t>一</w:t>
      </w:r>
      <w:r w:rsidR="00265390" w:rsidRPr="00202217">
        <w:rPr>
          <w:rFonts w:ascii="仿宋" w:eastAsia="仿宋" w:hAnsi="仿宋" w:hint="eastAsia"/>
          <w:sz w:val="30"/>
          <w:szCs w:val="30"/>
          <w:u w:val="single"/>
        </w:rPr>
        <w:t>年，</w:t>
      </w:r>
      <w:r w:rsidR="00130B86">
        <w:rPr>
          <w:rFonts w:ascii="仿宋" w:eastAsia="仿宋" w:hAnsi="仿宋" w:hint="eastAsia"/>
          <w:sz w:val="30"/>
          <w:szCs w:val="30"/>
          <w:u w:val="single"/>
        </w:rPr>
        <w:t>供应单位对出具的检测报告保障其真实性与法律性</w:t>
      </w:r>
      <w:r w:rsidR="00265390" w:rsidRPr="00202217">
        <w:rPr>
          <w:rFonts w:ascii="仿宋" w:eastAsia="仿宋" w:hAnsi="仿宋" w:hint="eastAsia"/>
          <w:sz w:val="30"/>
          <w:szCs w:val="30"/>
          <w:u w:val="single"/>
        </w:rPr>
        <w:t>。</w:t>
      </w:r>
    </w:p>
    <w:p w:rsidR="00D63804" w:rsidRPr="00202217"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、投标报价：谈判报价应包括成本费用、运杂费用、利税、以及</w:t>
      </w:r>
      <w:r w:rsidR="0000574A" w:rsidRPr="00202217">
        <w:rPr>
          <w:rFonts w:ascii="仿宋" w:eastAsia="仿宋" w:hAnsi="仿宋" w:hint="eastAsia"/>
          <w:sz w:val="30"/>
          <w:szCs w:val="30"/>
        </w:rPr>
        <w:t>一切措施</w:t>
      </w:r>
      <w:r w:rsidR="00676E9A" w:rsidRPr="00202217">
        <w:rPr>
          <w:rFonts w:ascii="仿宋" w:eastAsia="仿宋" w:hAnsi="仿宋" w:hint="eastAsia"/>
          <w:sz w:val="30"/>
          <w:szCs w:val="30"/>
        </w:rPr>
        <w:t>费用。</w:t>
      </w:r>
    </w:p>
    <w:p w:rsidR="00EF5800" w:rsidRPr="004B7113" w:rsidRDefault="009B0F0B" w:rsidP="004B711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D5686A" w:rsidRPr="004B7113">
        <w:rPr>
          <w:rFonts w:ascii="仿宋" w:eastAsia="仿宋" w:hAnsi="仿宋" w:hint="eastAsia"/>
          <w:b/>
          <w:color w:val="000000"/>
          <w:sz w:val="30"/>
          <w:szCs w:val="30"/>
          <w:u w:val="single"/>
        </w:rPr>
        <w:t>采取</w:t>
      </w:r>
      <w:r w:rsidR="00FA6ED5" w:rsidRPr="004B7113">
        <w:rPr>
          <w:rFonts w:ascii="仿宋" w:eastAsia="仿宋" w:hAnsi="仿宋" w:hint="eastAsia"/>
          <w:b/>
          <w:color w:val="000000"/>
          <w:sz w:val="30"/>
          <w:szCs w:val="30"/>
          <w:u w:val="single"/>
        </w:rPr>
        <w:t>招标（竞争性谈判）</w:t>
      </w:r>
      <w:r w:rsidR="00D5686A" w:rsidRPr="004B7113">
        <w:rPr>
          <w:rFonts w:ascii="仿宋" w:eastAsia="仿宋" w:hAnsi="仿宋" w:hint="eastAsia"/>
          <w:b/>
          <w:color w:val="000000"/>
          <w:sz w:val="30"/>
          <w:szCs w:val="30"/>
          <w:u w:val="single"/>
        </w:rPr>
        <w:t>，</w:t>
      </w:r>
      <w:r w:rsidR="007A2FFC">
        <w:rPr>
          <w:rFonts w:ascii="仿宋" w:eastAsia="仿宋" w:hAnsi="仿宋" w:hint="eastAsia"/>
          <w:b/>
          <w:color w:val="000000"/>
          <w:sz w:val="30"/>
          <w:szCs w:val="30"/>
          <w:u w:val="single"/>
        </w:rPr>
        <w:t>根据符合</w:t>
      </w:r>
      <w:r w:rsidR="00676E9A" w:rsidRPr="004B7113">
        <w:rPr>
          <w:rFonts w:ascii="仿宋" w:eastAsia="仿宋" w:hAnsi="仿宋" w:hint="eastAsia"/>
          <w:b/>
          <w:color w:val="000000"/>
          <w:sz w:val="30"/>
          <w:szCs w:val="30"/>
          <w:u w:val="single"/>
        </w:rPr>
        <w:t>需求，质量和服务</w:t>
      </w:r>
      <w:r w:rsidR="00A221D7" w:rsidRPr="004B7113">
        <w:rPr>
          <w:rFonts w:ascii="仿宋" w:eastAsia="仿宋" w:hAnsi="仿宋" w:hint="eastAsia"/>
          <w:b/>
          <w:color w:val="000000"/>
          <w:sz w:val="30"/>
          <w:szCs w:val="30"/>
          <w:u w:val="single"/>
        </w:rPr>
        <w:t>高于或</w:t>
      </w:r>
      <w:r w:rsidR="00676E9A" w:rsidRPr="004B7113">
        <w:rPr>
          <w:rFonts w:ascii="仿宋" w:eastAsia="仿宋" w:hAnsi="仿宋" w:hint="eastAsia"/>
          <w:b/>
          <w:color w:val="000000"/>
          <w:sz w:val="30"/>
          <w:szCs w:val="30"/>
          <w:u w:val="single"/>
        </w:rPr>
        <w:t>相等的原则确定成交供应商。</w:t>
      </w:r>
      <w:r w:rsidR="00EF5800"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项目在公示五个工作日内，</w:t>
      </w:r>
      <w:r w:rsidRPr="00202217">
        <w:rPr>
          <w:rFonts w:ascii="仿宋" w:eastAsia="仿宋" w:hAnsi="仿宋" w:hint="eastAsia"/>
          <w:sz w:val="30"/>
          <w:szCs w:val="30"/>
        </w:rPr>
        <w:t>如</w:t>
      </w:r>
      <w:r w:rsidR="00573ACB" w:rsidRPr="00202217">
        <w:rPr>
          <w:rFonts w:ascii="仿宋" w:eastAsia="仿宋" w:hAnsi="仿宋" w:hint="eastAsia"/>
          <w:sz w:val="30"/>
          <w:szCs w:val="30"/>
        </w:rPr>
        <w:t>无其他投标供应商质疑，投标供应商方可采购中心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履行合同审批手续，与投标供应商签订合同并备案生效。合同一式五份，需</w:t>
      </w:r>
      <w:r w:rsidR="007F023A" w:rsidRPr="00202217">
        <w:rPr>
          <w:rFonts w:ascii="仿宋" w:eastAsia="仿宋" w:hAnsi="仿宋" w:hint="eastAsia"/>
          <w:sz w:val="30"/>
          <w:szCs w:val="30"/>
        </w:rPr>
        <w:t>加盖骑缝章。</w:t>
      </w:r>
    </w:p>
    <w:p w:rsidR="008E08DE" w:rsidRDefault="00710511" w:rsidP="004B7113">
      <w:pPr>
        <w:rPr>
          <w:rFonts w:ascii="仿宋" w:eastAsia="仿宋" w:hAnsi="仿宋"/>
          <w:sz w:val="30"/>
          <w:szCs w:val="30"/>
        </w:rPr>
      </w:pPr>
      <w:r w:rsidRPr="00202217">
        <w:rPr>
          <w:rFonts w:ascii="仿宋" w:eastAsia="仿宋" w:hAnsi="仿宋" w:hint="eastAsia"/>
          <w:sz w:val="30"/>
          <w:szCs w:val="30"/>
        </w:rPr>
        <w:lastRenderedPageBreak/>
        <w:t>十、</w:t>
      </w:r>
      <w:r w:rsidR="00585B79" w:rsidRPr="00202217">
        <w:rPr>
          <w:rFonts w:ascii="仿宋" w:eastAsia="仿宋" w:hAnsi="仿宋" w:hint="eastAsia"/>
          <w:sz w:val="30"/>
          <w:szCs w:val="30"/>
        </w:rPr>
        <w:t>付款方式：</w:t>
      </w:r>
      <w:r w:rsidR="00614054">
        <w:rPr>
          <w:rFonts w:ascii="仿宋" w:eastAsia="仿宋" w:hAnsi="仿宋" w:hint="eastAsia"/>
          <w:sz w:val="30"/>
          <w:szCs w:val="30"/>
        </w:rPr>
        <w:t>检测完毕，出具检测报告</w:t>
      </w:r>
      <w:r w:rsidR="008E08DE" w:rsidRPr="00D85BAA">
        <w:rPr>
          <w:rFonts w:ascii="仿宋" w:eastAsia="仿宋" w:hAnsi="仿宋" w:hint="eastAsia"/>
          <w:sz w:val="30"/>
          <w:szCs w:val="30"/>
        </w:rPr>
        <w:t>,付至结算价的</w:t>
      </w:r>
      <w:r w:rsidR="008E08DE">
        <w:rPr>
          <w:rFonts w:ascii="仿宋" w:eastAsia="仿宋" w:hAnsi="仿宋" w:hint="eastAsia"/>
          <w:sz w:val="30"/>
          <w:szCs w:val="30"/>
        </w:rPr>
        <w:t>95</w:t>
      </w:r>
      <w:r w:rsidR="008E08DE" w:rsidRPr="00D85BAA">
        <w:rPr>
          <w:rFonts w:ascii="仿宋" w:eastAsia="仿宋" w:hAnsi="仿宋" w:hint="eastAsia"/>
          <w:sz w:val="30"/>
          <w:szCs w:val="30"/>
        </w:rPr>
        <w:t>％，余款</w:t>
      </w:r>
      <w:r w:rsidR="008E08DE">
        <w:rPr>
          <w:rFonts w:ascii="仿宋" w:eastAsia="仿宋" w:hAnsi="仿宋" w:hint="eastAsia"/>
          <w:sz w:val="30"/>
          <w:szCs w:val="30"/>
        </w:rPr>
        <w:t>5</w:t>
      </w:r>
      <w:r w:rsidR="008E08DE" w:rsidRPr="00D85BAA">
        <w:rPr>
          <w:rFonts w:ascii="仿宋" w:eastAsia="仿宋" w:hAnsi="仿宋" w:hint="eastAsia"/>
          <w:sz w:val="30"/>
          <w:szCs w:val="30"/>
        </w:rPr>
        <w:t>%待满（1年），无争议一次付清</w:t>
      </w:r>
      <w:r w:rsidR="008E08DE">
        <w:rPr>
          <w:rFonts w:ascii="仿宋" w:eastAsia="仿宋" w:hAnsi="仿宋" w:hint="eastAsia"/>
          <w:sz w:val="30"/>
          <w:szCs w:val="30"/>
        </w:rPr>
        <w:t>。</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2434F0" w:rsidRDefault="002434F0" w:rsidP="002434F0">
      <w:pPr>
        <w:rPr>
          <w:rFonts w:ascii="仿宋" w:eastAsia="仿宋" w:hAnsi="仿宋"/>
          <w:color w:val="000000"/>
          <w:sz w:val="30"/>
          <w:szCs w:val="30"/>
        </w:rPr>
      </w:pPr>
      <w:r w:rsidRPr="004B7113">
        <w:rPr>
          <w:rFonts w:ascii="仿宋" w:eastAsia="仿宋" w:hAnsi="仿宋" w:hint="eastAsia"/>
          <w:color w:val="000000"/>
          <w:sz w:val="30"/>
          <w:szCs w:val="30"/>
        </w:rPr>
        <w:t>十</w:t>
      </w:r>
      <w:r>
        <w:rPr>
          <w:rFonts w:ascii="仿宋" w:eastAsia="仿宋" w:hAnsi="仿宋" w:hint="eastAsia"/>
          <w:color w:val="000000"/>
          <w:sz w:val="30"/>
          <w:szCs w:val="30"/>
        </w:rPr>
        <w:t>二、</w:t>
      </w:r>
      <w:r w:rsidRPr="004B7113">
        <w:rPr>
          <w:rFonts w:ascii="仿宋" w:eastAsia="仿宋" w:hAnsi="仿宋" w:hint="eastAsia"/>
          <w:color w:val="000000"/>
          <w:sz w:val="30"/>
          <w:szCs w:val="30"/>
        </w:rPr>
        <w:t>招投标信息。</w:t>
      </w:r>
    </w:p>
    <w:p w:rsidR="002434F0" w:rsidRPr="004B7113" w:rsidRDefault="002434F0" w:rsidP="002434F0">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招标（谈判）会：</w:t>
      </w:r>
    </w:p>
    <w:p w:rsidR="002434F0" w:rsidRPr="00245C60" w:rsidRDefault="002434F0" w:rsidP="002434F0">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AB175B">
        <w:rPr>
          <w:rFonts w:ascii="仿宋" w:eastAsia="仿宋" w:hAnsi="仿宋" w:hint="eastAsia"/>
          <w:color w:val="000000"/>
          <w:sz w:val="30"/>
          <w:szCs w:val="30"/>
          <w:u w:val="single"/>
        </w:rPr>
        <w:t xml:space="preserve"> </w:t>
      </w:r>
      <w:r w:rsidR="005043BD">
        <w:rPr>
          <w:rFonts w:ascii="仿宋" w:eastAsia="仿宋" w:hAnsi="仿宋" w:hint="eastAsia"/>
          <w:color w:val="000000"/>
          <w:sz w:val="30"/>
          <w:szCs w:val="30"/>
          <w:u w:val="single"/>
        </w:rPr>
        <w:t>5</w:t>
      </w:r>
      <w:r>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sidR="005043BD">
        <w:rPr>
          <w:rFonts w:ascii="仿宋" w:eastAsia="仿宋" w:hAnsi="仿宋" w:hint="eastAsia"/>
          <w:color w:val="000000"/>
          <w:sz w:val="30"/>
          <w:szCs w:val="30"/>
          <w:u w:val="single"/>
        </w:rPr>
        <w:t>1</w:t>
      </w:r>
      <w:r w:rsidR="0029537A">
        <w:rPr>
          <w:rFonts w:ascii="仿宋" w:eastAsia="仿宋" w:hAnsi="仿宋" w:hint="eastAsia"/>
          <w:color w:val="000000"/>
          <w:sz w:val="30"/>
          <w:szCs w:val="30"/>
          <w:u w:val="single"/>
        </w:rPr>
        <w:t>2</w:t>
      </w:r>
      <w:r w:rsidR="00AB175B">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AB175B">
        <w:rPr>
          <w:rFonts w:ascii="仿宋" w:eastAsia="仿宋" w:hAnsi="仿宋" w:hint="eastAsia"/>
          <w:color w:val="000000"/>
          <w:sz w:val="30"/>
          <w:szCs w:val="30"/>
          <w:u w:val="single"/>
        </w:rPr>
        <w:t xml:space="preserve"> </w:t>
      </w:r>
      <w:r w:rsidR="005043BD">
        <w:rPr>
          <w:rFonts w:ascii="仿宋" w:eastAsia="仿宋" w:hAnsi="仿宋" w:hint="eastAsia"/>
          <w:color w:val="000000"/>
          <w:sz w:val="30"/>
          <w:szCs w:val="30"/>
          <w:u w:val="single"/>
        </w:rPr>
        <w:t xml:space="preserve">16:00 </w:t>
      </w:r>
      <w:r w:rsidR="00AB175B">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2434F0" w:rsidRDefault="002434F0" w:rsidP="002434F0">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2434F0" w:rsidRPr="004B7113" w:rsidRDefault="002434F0" w:rsidP="002434F0">
      <w:pPr>
        <w:ind w:firstLineChars="250" w:firstLine="750"/>
        <w:rPr>
          <w:rFonts w:ascii="仿宋" w:eastAsia="仿宋" w:hAnsi="仿宋"/>
          <w:color w:val="000000"/>
          <w:sz w:val="30"/>
          <w:szCs w:val="30"/>
        </w:rPr>
      </w:pPr>
      <w:r>
        <w:rPr>
          <w:rFonts w:ascii="仿宋" w:eastAsia="仿宋" w:hAnsi="仿宋" w:hint="eastAsia"/>
          <w:color w:val="000000"/>
          <w:sz w:val="30"/>
          <w:szCs w:val="30"/>
        </w:rPr>
        <w:t>报名时需提供报名人员身份证原件及复印件（需加盖公司公章）、法定代表人证明及授权委托人证明（需加盖公司公章）、营业执照正副本原件及复印件（复印件需加盖公司公章）及其它相关资质证明复印件（需加盖公章）。</w:t>
      </w:r>
    </w:p>
    <w:p w:rsidR="002434F0" w:rsidRPr="004B7113" w:rsidRDefault="002434F0" w:rsidP="002434F0">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p>
    <w:p w:rsidR="002434F0" w:rsidRDefault="002434F0" w:rsidP="002434F0">
      <w:pPr>
        <w:ind w:firstLineChars="100" w:firstLine="300"/>
        <w:rPr>
          <w:rFonts w:ascii="仿宋" w:eastAsia="仿宋" w:hAnsi="仿宋"/>
          <w:color w:val="000000"/>
          <w:sz w:val="30"/>
          <w:szCs w:val="30"/>
        </w:rPr>
      </w:pPr>
      <w:r>
        <w:rPr>
          <w:rFonts w:ascii="仿宋" w:eastAsia="仿宋" w:hAnsi="仿宋" w:hint="eastAsia"/>
          <w:color w:val="000000"/>
          <w:sz w:val="30"/>
          <w:szCs w:val="30"/>
        </w:rPr>
        <w:t>招标（谈判）会：</w:t>
      </w:r>
    </w:p>
    <w:p w:rsidR="002434F0" w:rsidRDefault="002434F0" w:rsidP="002434F0">
      <w:pPr>
        <w:spacing w:line="360" w:lineRule="auto"/>
        <w:ind w:firstLineChars="200" w:firstLine="600"/>
        <w:rPr>
          <w:rFonts w:ascii="仿宋" w:eastAsia="仿宋" w:hAnsi="仿宋"/>
          <w:sz w:val="30"/>
          <w:szCs w:val="30"/>
        </w:rPr>
      </w:pPr>
      <w:r>
        <w:rPr>
          <w:rFonts w:ascii="仿宋" w:eastAsia="仿宋" w:hAnsi="仿宋" w:hint="eastAsia"/>
          <w:color w:val="000000"/>
          <w:sz w:val="30"/>
          <w:szCs w:val="30"/>
        </w:rPr>
        <w:t>招标（谈判）时间：</w:t>
      </w:r>
      <w:r>
        <w:rPr>
          <w:rFonts w:ascii="仿宋" w:eastAsia="仿宋" w:hAnsi="仿宋" w:hint="eastAsia"/>
          <w:color w:val="000000"/>
          <w:sz w:val="30"/>
          <w:szCs w:val="30"/>
          <w:u w:val="single"/>
        </w:rPr>
        <w:t>2020</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5</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sidR="005043BD">
        <w:rPr>
          <w:rFonts w:ascii="仿宋" w:eastAsia="仿宋" w:hAnsi="仿宋" w:hint="eastAsia"/>
          <w:color w:val="000000"/>
          <w:sz w:val="30"/>
          <w:szCs w:val="30"/>
          <w:u w:val="single"/>
        </w:rPr>
        <w:t>1</w:t>
      </w:r>
      <w:r w:rsidR="006C7486">
        <w:rPr>
          <w:rFonts w:ascii="仿宋" w:eastAsia="仿宋" w:hAnsi="仿宋" w:hint="eastAsia"/>
          <w:color w:val="000000"/>
          <w:sz w:val="30"/>
          <w:szCs w:val="30"/>
          <w:u w:val="single"/>
        </w:rPr>
        <w:t>3</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sidR="00AB175B">
        <w:rPr>
          <w:rFonts w:ascii="仿宋" w:eastAsia="仿宋" w:hAnsi="仿宋" w:hint="eastAsia"/>
          <w:color w:val="000000"/>
          <w:sz w:val="30"/>
          <w:szCs w:val="30"/>
          <w:u w:val="single"/>
        </w:rPr>
        <w:t xml:space="preserve"> </w:t>
      </w:r>
      <w:r w:rsidR="005043BD">
        <w:rPr>
          <w:rFonts w:ascii="仿宋" w:eastAsia="仿宋" w:hAnsi="仿宋" w:hint="eastAsia"/>
          <w:color w:val="000000"/>
          <w:sz w:val="30"/>
          <w:szCs w:val="30"/>
          <w:u w:val="single"/>
        </w:rPr>
        <w:t xml:space="preserve">14:00 </w:t>
      </w:r>
      <w:r w:rsidR="00AB175B">
        <w:rPr>
          <w:rFonts w:ascii="仿宋" w:eastAsia="仿宋" w:hAnsi="仿宋" w:hint="eastAsia"/>
          <w:color w:val="000000"/>
          <w:sz w:val="30"/>
          <w:szCs w:val="30"/>
          <w:u w:val="single"/>
        </w:rPr>
        <w:t xml:space="preserve">  </w:t>
      </w:r>
      <w:r>
        <w:rPr>
          <w:rFonts w:ascii="仿宋" w:eastAsia="仿宋" w:hAnsi="仿宋" w:hint="eastAsia"/>
          <w:color w:val="000000"/>
          <w:sz w:val="30"/>
          <w:szCs w:val="30"/>
        </w:rPr>
        <w:t>，供应商</w:t>
      </w:r>
      <w:r>
        <w:rPr>
          <w:rFonts w:ascii="仿宋" w:eastAsia="仿宋" w:hAnsi="仿宋" w:hint="eastAsia"/>
          <w:color w:val="000000"/>
          <w:sz w:val="30"/>
          <w:szCs w:val="30"/>
        </w:rPr>
        <w:lastRenderedPageBreak/>
        <w:t>应在13：45前完成签到，否则按放弃投标处理，</w:t>
      </w:r>
      <w:r>
        <w:rPr>
          <w:rFonts w:ascii="仿宋" w:eastAsia="仿宋" w:hAnsi="仿宋" w:hint="eastAsia"/>
          <w:sz w:val="30"/>
          <w:szCs w:val="30"/>
        </w:rPr>
        <w:t>投标人的法定代表人或授权委托人须</w:t>
      </w:r>
      <w:r w:rsidR="005043BD">
        <w:rPr>
          <w:rFonts w:ascii="仿宋" w:eastAsia="仿宋" w:hAnsi="仿宋" w:hint="eastAsia"/>
          <w:sz w:val="30"/>
          <w:szCs w:val="30"/>
        </w:rPr>
        <w:t>提供</w:t>
      </w:r>
      <w:r>
        <w:rPr>
          <w:rFonts w:ascii="仿宋" w:eastAsia="仿宋" w:hAnsi="仿宋" w:hint="eastAsia"/>
          <w:sz w:val="30"/>
          <w:szCs w:val="30"/>
        </w:rPr>
        <w:t>以下证件参加招标：</w:t>
      </w:r>
    </w:p>
    <w:p w:rsidR="002434F0" w:rsidRPr="003046AE" w:rsidRDefault="002434F0" w:rsidP="002434F0">
      <w:pPr>
        <w:spacing w:line="360" w:lineRule="auto"/>
        <w:ind w:firstLineChars="200" w:firstLine="600"/>
        <w:rPr>
          <w:rFonts w:ascii="仿宋" w:eastAsia="仿宋" w:hAnsi="仿宋"/>
          <w:sz w:val="30"/>
          <w:szCs w:val="30"/>
        </w:rPr>
      </w:pPr>
      <w:r>
        <w:rPr>
          <w:rFonts w:ascii="仿宋" w:eastAsia="仿宋" w:hAnsi="仿宋" w:hint="eastAsia"/>
          <w:sz w:val="30"/>
          <w:szCs w:val="30"/>
        </w:rPr>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2434F0" w:rsidRPr="00120CDB" w:rsidRDefault="002434F0" w:rsidP="002434F0">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2434F0" w:rsidRDefault="002434F0" w:rsidP="002434F0">
      <w:pPr>
        <w:spacing w:line="360" w:lineRule="auto"/>
        <w:ind w:firstLineChars="200" w:firstLine="600"/>
        <w:rPr>
          <w:rFonts w:ascii="仿宋" w:eastAsia="仿宋" w:hAnsi="仿宋"/>
          <w:sz w:val="30"/>
          <w:szCs w:val="30"/>
        </w:rPr>
      </w:pPr>
      <w:r>
        <w:rPr>
          <w:rFonts w:ascii="仿宋" w:eastAsia="仿宋" w:hAnsi="仿宋" w:hint="eastAsia"/>
          <w:color w:val="000000"/>
          <w:sz w:val="30"/>
          <w:szCs w:val="30"/>
        </w:rPr>
        <w:t>如</w:t>
      </w:r>
      <w:r w:rsidRPr="007148B9">
        <w:rPr>
          <w:rFonts w:ascii="仿宋" w:eastAsia="仿宋" w:hAnsi="仿宋" w:hint="eastAsia"/>
          <w:color w:val="000000"/>
          <w:sz w:val="30"/>
          <w:szCs w:val="30"/>
        </w:rPr>
        <w:t>招标时间</w:t>
      </w:r>
      <w:r>
        <w:rPr>
          <w:rFonts w:ascii="仿宋" w:eastAsia="仿宋" w:hAnsi="仿宋" w:hint="eastAsia"/>
          <w:color w:val="000000"/>
          <w:sz w:val="30"/>
          <w:szCs w:val="30"/>
        </w:rPr>
        <w:t>改动，</w:t>
      </w:r>
      <w:r w:rsidRPr="007148B9">
        <w:rPr>
          <w:rFonts w:ascii="仿宋" w:eastAsia="仿宋" w:hAnsi="仿宋" w:hint="eastAsia"/>
          <w:color w:val="000000"/>
          <w:sz w:val="30"/>
          <w:szCs w:val="30"/>
        </w:rPr>
        <w:t>以大庆市中医医院实际通知为准</w:t>
      </w:r>
      <w:r>
        <w:rPr>
          <w:rFonts w:ascii="仿宋" w:eastAsia="仿宋" w:hAnsi="仿宋" w:hint="eastAsia"/>
          <w:color w:val="000000"/>
          <w:sz w:val="30"/>
          <w:szCs w:val="30"/>
        </w:rPr>
        <w:t>。</w:t>
      </w:r>
    </w:p>
    <w:p w:rsidR="00676E9A" w:rsidRPr="004B7113" w:rsidRDefault="00832A5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F41961">
        <w:rPr>
          <w:rFonts w:ascii="仿宋" w:eastAsia="仿宋" w:hAnsi="仿宋" w:hint="eastAsia"/>
          <w:color w:val="000000"/>
          <w:sz w:val="30"/>
          <w:szCs w:val="30"/>
        </w:rPr>
        <w:t>机关三楼会议室</w:t>
      </w:r>
      <w:r w:rsidR="00676E9A" w:rsidRPr="004B7113">
        <w:rPr>
          <w:rFonts w:ascii="仿宋" w:eastAsia="仿宋" w:hAnsi="仿宋" w:hint="eastAsia"/>
          <w:color w:val="000000"/>
          <w:sz w:val="30"/>
          <w:szCs w:val="30"/>
        </w:rPr>
        <w:t>。</w:t>
      </w:r>
    </w:p>
    <w:p w:rsidR="00132A39" w:rsidRPr="004B7113" w:rsidRDefault="00132A39" w:rsidP="004B7113">
      <w:pPr>
        <w:ind w:firstLineChars="50" w:firstLine="150"/>
        <w:rPr>
          <w:rFonts w:ascii="仿宋" w:eastAsia="仿宋" w:hAnsi="仿宋"/>
          <w:color w:val="000000"/>
          <w:sz w:val="30"/>
          <w:szCs w:val="30"/>
        </w:rPr>
      </w:pPr>
      <w:r w:rsidRPr="004B7113">
        <w:rPr>
          <w:rFonts w:ascii="仿宋" w:eastAsia="仿宋" w:hAnsi="仿宋" w:hint="eastAsia"/>
          <w:color w:val="000000"/>
          <w:sz w:val="30"/>
          <w:szCs w:val="30"/>
        </w:rPr>
        <w:t xml:space="preserve"> </w:t>
      </w:r>
      <w:r w:rsidR="00905180">
        <w:rPr>
          <w:rFonts w:ascii="仿宋" w:eastAsia="仿宋" w:hAnsi="仿宋" w:hint="eastAsia"/>
          <w:color w:val="000000"/>
          <w:sz w:val="30"/>
          <w:szCs w:val="30"/>
        </w:rPr>
        <w:t>3</w:t>
      </w:r>
      <w:r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lastRenderedPageBreak/>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9F5313" w:rsidP="004B7113">
      <w:pPr>
        <w:widowControl/>
        <w:ind w:left="239" w:firstLineChars="200" w:firstLine="600"/>
        <w:jc w:val="left"/>
        <w:rPr>
          <w:rFonts w:ascii="微软雅黑" w:eastAsia="微软雅黑" w:hAnsi="微软雅黑" w:cs="宋体"/>
          <w:color w:val="000000"/>
          <w:kern w:val="0"/>
          <w:sz w:val="30"/>
          <w:szCs w:val="30"/>
        </w:rPr>
      </w:pPr>
      <w:r>
        <w:rPr>
          <w:rFonts w:ascii="仿宋" w:eastAsia="仿宋" w:hAnsi="仿宋" w:cs="宋体" w:hint="eastAsia"/>
          <w:color w:val="000000"/>
          <w:kern w:val="0"/>
          <w:sz w:val="30"/>
          <w:szCs w:val="30"/>
        </w:rPr>
        <w:t>质量</w:t>
      </w:r>
      <w:r w:rsidR="000E36E7"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000E36E7"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CD48A9" w:rsidRPr="00CD48A9" w:rsidRDefault="00CD48A9" w:rsidP="004F07D2">
      <w:pPr>
        <w:spacing w:line="720" w:lineRule="auto"/>
        <w:outlineLvl w:val="0"/>
        <w:rPr>
          <w:rFonts w:ascii="宋体" w:hAnsi="宋体"/>
          <w:color w:val="000000"/>
          <w:sz w:val="32"/>
        </w:rPr>
      </w:pPr>
    </w:p>
    <w:p w:rsidR="00C73827" w:rsidRDefault="00EA0E55" w:rsidP="00C73827">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C73827" w:rsidRPr="00C73827" w:rsidRDefault="00C73827" w:rsidP="00C73827">
      <w:pPr>
        <w:ind w:left="560" w:hangingChars="200" w:hanging="560"/>
        <w:outlineLvl w:val="0"/>
        <w:rPr>
          <w:rFonts w:ascii="宋体" w:hAnsi="宋体"/>
          <w:b/>
          <w:color w:val="000000"/>
          <w:sz w:val="32"/>
        </w:rPr>
      </w:pPr>
      <w:r w:rsidRPr="00C73827">
        <w:rPr>
          <w:rFonts w:hint="eastAsia"/>
          <w:sz w:val="28"/>
          <w:szCs w:val="28"/>
        </w:rPr>
        <w:t>消防检测招标</w:t>
      </w:r>
      <w:r w:rsidR="00D13A0C">
        <w:rPr>
          <w:rFonts w:hint="eastAsia"/>
          <w:sz w:val="28"/>
          <w:szCs w:val="28"/>
        </w:rPr>
        <w:t>项目</w:t>
      </w:r>
      <w:r w:rsidRPr="00C73827">
        <w:rPr>
          <w:rFonts w:hint="eastAsia"/>
          <w:sz w:val="28"/>
          <w:szCs w:val="28"/>
        </w:rPr>
        <w:t>要求</w:t>
      </w:r>
    </w:p>
    <w:p w:rsidR="00C73827" w:rsidRPr="00C73827" w:rsidRDefault="00C73827" w:rsidP="00C73827">
      <w:pPr>
        <w:rPr>
          <w:sz w:val="24"/>
          <w:szCs w:val="24"/>
        </w:rPr>
      </w:pPr>
      <w:r>
        <w:rPr>
          <w:rFonts w:hint="eastAsia"/>
          <w:sz w:val="24"/>
          <w:szCs w:val="24"/>
        </w:rPr>
        <w:t>一、</w:t>
      </w:r>
      <w:r w:rsidRPr="00C73827">
        <w:rPr>
          <w:rFonts w:hint="eastAsia"/>
          <w:sz w:val="24"/>
          <w:szCs w:val="24"/>
        </w:rPr>
        <w:t>公司要有消防设备检测资质，且在有效期内。</w:t>
      </w:r>
    </w:p>
    <w:p w:rsidR="00D13A0C" w:rsidRDefault="00155B69" w:rsidP="00D13A0C">
      <w:pPr>
        <w:rPr>
          <w:sz w:val="24"/>
          <w:szCs w:val="24"/>
        </w:rPr>
      </w:pPr>
      <w:r>
        <w:rPr>
          <w:rFonts w:hint="eastAsia"/>
          <w:sz w:val="24"/>
          <w:szCs w:val="24"/>
        </w:rPr>
        <w:t>二</w:t>
      </w:r>
      <w:r w:rsidR="00C73827">
        <w:rPr>
          <w:rFonts w:hint="eastAsia"/>
          <w:sz w:val="24"/>
          <w:szCs w:val="24"/>
        </w:rPr>
        <w:t>、</w:t>
      </w:r>
      <w:r w:rsidR="00C73827" w:rsidRPr="00C73827">
        <w:rPr>
          <w:rFonts w:hint="eastAsia"/>
          <w:sz w:val="24"/>
          <w:szCs w:val="24"/>
        </w:rPr>
        <w:t>检测单位要按照医院内的消防图纸、技术资料、国家消防法规、技术规范和标准进行检测工作。检测的消防设施包括火灾自动报警系统、自动喷水灭火系统、消火栓系统、烟感系统、分隔系统、防烟排烟系统、安全疏散系统等。</w:t>
      </w:r>
    </w:p>
    <w:p w:rsidR="00C73827" w:rsidRPr="00C73827" w:rsidRDefault="00C73827" w:rsidP="00C73827">
      <w:pPr>
        <w:snapToGrid w:val="0"/>
        <w:spacing w:line="240" w:lineRule="atLeast"/>
        <w:ind w:left="480" w:hangingChars="200" w:hanging="480"/>
        <w:contextualSpacing/>
        <w:rPr>
          <w:sz w:val="24"/>
          <w:szCs w:val="24"/>
        </w:rPr>
      </w:pPr>
      <w:r w:rsidRPr="00C73827">
        <w:rPr>
          <w:sz w:val="24"/>
          <w:szCs w:val="24"/>
        </w:rPr>
        <w:t>1</w:t>
      </w:r>
      <w:r w:rsidRPr="00C73827">
        <w:rPr>
          <w:sz w:val="24"/>
          <w:szCs w:val="24"/>
        </w:rPr>
        <w:t>、检测火灾自动报警系统线路的绝缘电阻、接地电阻、系统的接地、管线的安装及其保护状况；</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2</w:t>
      </w:r>
      <w:r w:rsidRPr="00D13A0C">
        <w:rPr>
          <w:rFonts w:ascii="Calibri" w:hAnsi="Calibri" w:cs="Times New Roman"/>
          <w:kern w:val="2"/>
        </w:rPr>
        <w:t>、检测火灾探测器和手动报警按钮的设置状况、安装质量、保护半径及与周围遮挡物的距离等，并按</w:t>
      </w:r>
      <w:r w:rsidRPr="00D13A0C">
        <w:rPr>
          <w:rFonts w:ascii="Calibri" w:hAnsi="Calibri" w:cs="Times New Roman"/>
          <w:kern w:val="2"/>
        </w:rPr>
        <w:t>30~50%</w:t>
      </w:r>
      <w:r w:rsidRPr="00D13A0C">
        <w:rPr>
          <w:rFonts w:ascii="Calibri" w:hAnsi="Calibri" w:cs="Times New Roman"/>
          <w:kern w:val="2"/>
        </w:rPr>
        <w:t>的比例抽检其报警功能；</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3</w:t>
      </w:r>
      <w:r w:rsidRPr="00D13A0C">
        <w:rPr>
          <w:rFonts w:ascii="Calibri" w:hAnsi="Calibri" w:cs="Times New Roman"/>
          <w:kern w:val="2"/>
        </w:rPr>
        <w:t>、检测火灾报警控制器的安装质量、柜内配线、保护接地的设置、主备电源的设置及其转换功能，并对控制器的各项功能测试；</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4</w:t>
      </w:r>
      <w:r w:rsidRPr="00D13A0C">
        <w:rPr>
          <w:rFonts w:ascii="Calibri" w:hAnsi="Calibri" w:cs="Times New Roman"/>
          <w:kern w:val="2"/>
        </w:rPr>
        <w:t>、检测消防设备的安装质量、柜内配线、手、自动控制及屏面接受消防设备的信号反馈功能；</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5</w:t>
      </w:r>
      <w:r w:rsidRPr="00D13A0C">
        <w:rPr>
          <w:rFonts w:ascii="Calibri" w:hAnsi="Calibri" w:cs="Times New Roman"/>
          <w:kern w:val="2"/>
        </w:rPr>
        <w:t>、检测电梯的迫降功能、消防电梯的使用功能，切断非消防电源功能和着火层的灯光显示功能；</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6</w:t>
      </w:r>
      <w:r w:rsidRPr="00D13A0C">
        <w:rPr>
          <w:rFonts w:ascii="Calibri" w:hAnsi="Calibri" w:cs="Times New Roman"/>
          <w:kern w:val="2"/>
        </w:rPr>
        <w:t>、检测消防控制室、各消防设备间及消火栓按钮处的消防通讯功能；</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7</w:t>
      </w:r>
      <w:r w:rsidRPr="00D13A0C">
        <w:rPr>
          <w:rFonts w:ascii="Calibri" w:hAnsi="Calibri" w:cs="Times New Roman"/>
          <w:kern w:val="2"/>
        </w:rPr>
        <w:t>、检测火灾应急广播的音响功能，手动选层和自动广播、遥控开启和强行切换等功能；</w:t>
      </w:r>
    </w:p>
    <w:p w:rsidR="00C73827" w:rsidRPr="00D13A0C" w:rsidRDefault="00C73827" w:rsidP="00C73827">
      <w:pPr>
        <w:pStyle w:val="ac"/>
        <w:shd w:val="clear" w:color="auto" w:fill="FFFFFF"/>
        <w:snapToGrid w:val="0"/>
        <w:spacing w:before="151" w:beforeAutospacing="0" w:after="432" w:afterAutospacing="0" w:line="240" w:lineRule="atLeast"/>
        <w:ind w:left="480" w:hangingChars="200" w:hanging="480"/>
        <w:contextualSpacing/>
        <w:rPr>
          <w:rFonts w:ascii="Calibri" w:hAnsi="Calibri" w:cs="Times New Roman"/>
          <w:kern w:val="2"/>
        </w:rPr>
      </w:pPr>
      <w:r w:rsidRPr="00D13A0C">
        <w:rPr>
          <w:rFonts w:ascii="Calibri" w:hAnsi="Calibri" w:cs="Times New Roman"/>
          <w:kern w:val="2"/>
        </w:rPr>
        <w:t>8</w:t>
      </w:r>
      <w:r w:rsidRPr="00D13A0C">
        <w:rPr>
          <w:rFonts w:ascii="Calibri" w:hAnsi="Calibri" w:cs="Times New Roman"/>
          <w:kern w:val="2"/>
        </w:rPr>
        <w:t>、检测消防控制室的设置位置及明显标志、室内防火阀及无关管线的设置、双回路电源的设置和切换功能；</w:t>
      </w:r>
    </w:p>
    <w:p w:rsidR="00D13A0C" w:rsidRDefault="00D13A0C" w:rsidP="00D13A0C">
      <w:pPr>
        <w:pStyle w:val="ac"/>
        <w:shd w:val="clear" w:color="auto" w:fill="FFFFFF"/>
        <w:snapToGrid w:val="0"/>
        <w:spacing w:before="151" w:beforeAutospacing="0" w:after="432" w:afterAutospacing="0" w:line="240" w:lineRule="atLeast"/>
        <w:contextualSpacing/>
        <w:rPr>
          <w:rFonts w:ascii="Calibri" w:hAnsi="Calibri" w:cs="Times New Roman"/>
          <w:kern w:val="2"/>
        </w:rPr>
      </w:pPr>
      <w:r>
        <w:rPr>
          <w:rFonts w:ascii="Calibri" w:hAnsi="Calibri" w:cs="Times New Roman" w:hint="eastAsia"/>
          <w:kern w:val="2"/>
        </w:rPr>
        <w:t>9</w:t>
      </w:r>
      <w:r>
        <w:rPr>
          <w:rFonts w:ascii="Calibri" w:hAnsi="Calibri" w:cs="Times New Roman" w:hint="eastAsia"/>
          <w:kern w:val="2"/>
        </w:rPr>
        <w:t>、</w:t>
      </w:r>
      <w:r w:rsidR="00C73827" w:rsidRPr="00D13A0C">
        <w:rPr>
          <w:rFonts w:ascii="Calibri" w:hAnsi="Calibri" w:cs="Times New Roman"/>
          <w:kern w:val="2"/>
        </w:rPr>
        <w:t>检测火灾应急照明和疏散指示标志的设置、照度、转换时间和图形符号；</w:t>
      </w:r>
    </w:p>
    <w:p w:rsidR="00D13A0C" w:rsidRDefault="00155B69" w:rsidP="00D13A0C">
      <w:pPr>
        <w:pStyle w:val="ac"/>
        <w:shd w:val="clear" w:color="auto" w:fill="FFFFFF"/>
        <w:snapToGrid w:val="0"/>
        <w:spacing w:before="151" w:beforeAutospacing="0" w:after="432" w:afterAutospacing="0" w:line="240" w:lineRule="atLeast"/>
        <w:contextualSpacing/>
      </w:pPr>
      <w:r>
        <w:rPr>
          <w:rFonts w:hint="eastAsia"/>
        </w:rPr>
        <w:t>三</w:t>
      </w:r>
      <w:r w:rsidR="00D13A0C">
        <w:rPr>
          <w:rFonts w:hint="eastAsia"/>
        </w:rPr>
        <w:t>、</w:t>
      </w:r>
      <w:r w:rsidR="00C73827" w:rsidRPr="00D13A0C">
        <w:rPr>
          <w:rFonts w:hint="eastAsia"/>
        </w:rPr>
        <w:t>检测单位要保证检测工作具体、到位。检测率达到国家或有关法律法规的标准。</w:t>
      </w:r>
    </w:p>
    <w:p w:rsidR="00D13A0C" w:rsidRDefault="00155B69" w:rsidP="00D13A0C">
      <w:pPr>
        <w:pStyle w:val="ac"/>
        <w:shd w:val="clear" w:color="auto" w:fill="FFFFFF"/>
        <w:snapToGrid w:val="0"/>
        <w:spacing w:before="151" w:beforeAutospacing="0" w:after="432" w:afterAutospacing="0" w:line="240" w:lineRule="atLeast"/>
        <w:contextualSpacing/>
      </w:pPr>
      <w:r>
        <w:rPr>
          <w:rFonts w:hint="eastAsia"/>
        </w:rPr>
        <w:t>四</w:t>
      </w:r>
      <w:r w:rsidR="00D13A0C">
        <w:rPr>
          <w:rFonts w:hint="eastAsia"/>
        </w:rPr>
        <w:t>、</w:t>
      </w:r>
      <w:r w:rsidR="00C73827" w:rsidRPr="00D13A0C">
        <w:rPr>
          <w:rFonts w:hint="eastAsia"/>
        </w:rPr>
        <w:t>检测单位对检测结果要向甲方出具具有法律效力的且为消防监督部门认可的检测报告，该报告要客观、公正、准确，有限期一年。</w:t>
      </w:r>
    </w:p>
    <w:p w:rsidR="00D13A0C" w:rsidRDefault="00155B69" w:rsidP="00D13A0C">
      <w:pPr>
        <w:pStyle w:val="ac"/>
        <w:shd w:val="clear" w:color="auto" w:fill="FFFFFF"/>
        <w:snapToGrid w:val="0"/>
        <w:spacing w:before="151" w:beforeAutospacing="0" w:after="432" w:afterAutospacing="0" w:line="240" w:lineRule="atLeast"/>
        <w:contextualSpacing/>
      </w:pPr>
      <w:r>
        <w:rPr>
          <w:rFonts w:hint="eastAsia"/>
        </w:rPr>
        <w:t>五</w:t>
      </w:r>
      <w:r w:rsidR="00D13A0C">
        <w:rPr>
          <w:rFonts w:hint="eastAsia"/>
        </w:rPr>
        <w:t>、</w:t>
      </w:r>
      <w:r w:rsidR="00C73827" w:rsidRPr="00D13A0C">
        <w:rPr>
          <w:rFonts w:hint="eastAsia"/>
        </w:rPr>
        <w:t>在检测过程中发现甲方消防设施的某些不符合消防规定之处，要本着“安全适度和节约”的原则，提出限期整改意见。</w:t>
      </w:r>
    </w:p>
    <w:p w:rsidR="00C73827" w:rsidRPr="00D13A0C" w:rsidRDefault="00155B69" w:rsidP="00D13A0C">
      <w:pPr>
        <w:pStyle w:val="ac"/>
        <w:shd w:val="clear" w:color="auto" w:fill="FFFFFF"/>
        <w:snapToGrid w:val="0"/>
        <w:spacing w:before="151" w:beforeAutospacing="0" w:after="432" w:afterAutospacing="0" w:line="240" w:lineRule="atLeast"/>
        <w:contextualSpacing/>
        <w:rPr>
          <w:rFonts w:ascii="Calibri" w:hAnsi="Calibri" w:cs="Times New Roman"/>
          <w:kern w:val="2"/>
        </w:rPr>
      </w:pPr>
      <w:r>
        <w:rPr>
          <w:rFonts w:hint="eastAsia"/>
        </w:rPr>
        <w:t>六</w:t>
      </w:r>
      <w:r w:rsidR="00D13A0C">
        <w:rPr>
          <w:rFonts w:hint="eastAsia"/>
        </w:rPr>
        <w:t>、</w:t>
      </w:r>
      <w:r w:rsidR="00C73827" w:rsidRPr="005A5D20">
        <w:rPr>
          <w:rFonts w:hint="eastAsia"/>
        </w:rPr>
        <w:t>检测单位负责检测过程中所需的材料和检测设备。</w:t>
      </w:r>
    </w:p>
    <w:p w:rsidR="00C5454C" w:rsidRPr="00C73827" w:rsidRDefault="00C5454C" w:rsidP="007A77C1">
      <w:pPr>
        <w:pStyle w:val="a5"/>
        <w:widowControl/>
        <w:autoSpaceDE w:val="0"/>
        <w:autoSpaceDN w:val="0"/>
        <w:adjustRightInd w:val="0"/>
        <w:snapToGrid w:val="0"/>
        <w:spacing w:after="200"/>
        <w:ind w:left="142" w:firstLineChars="0" w:firstLine="0"/>
        <w:jc w:val="left"/>
        <w:rPr>
          <w:rFonts w:ascii="黑体" w:eastAsia="黑体" w:hAnsi="黑体" w:cs="宋体"/>
          <w:b/>
          <w:color w:val="000000"/>
          <w:kern w:val="0"/>
          <w:sz w:val="24"/>
          <w:szCs w:val="24"/>
          <w:u w:val="single"/>
        </w:rPr>
      </w:pPr>
    </w:p>
    <w:p w:rsidR="000C16DF" w:rsidRPr="00C73827" w:rsidRDefault="007A77C1" w:rsidP="00C73827">
      <w:pPr>
        <w:pStyle w:val="a5"/>
        <w:widowControl/>
        <w:autoSpaceDE w:val="0"/>
        <w:autoSpaceDN w:val="0"/>
        <w:adjustRightInd w:val="0"/>
        <w:snapToGrid w:val="0"/>
        <w:spacing w:after="200"/>
        <w:ind w:left="142" w:firstLineChars="0" w:firstLine="0"/>
        <w:jc w:val="left"/>
        <w:rPr>
          <w:rFonts w:ascii="微软雅黑" w:hAnsi="微软雅黑"/>
          <w:szCs w:val="21"/>
        </w:rPr>
      </w:pPr>
      <w:r w:rsidRPr="00013FCE">
        <w:rPr>
          <w:rFonts w:ascii="黑体" w:eastAsia="黑体" w:hAnsi="黑体" w:cs="宋体" w:hint="eastAsia"/>
          <w:b/>
          <w:color w:val="000000"/>
          <w:kern w:val="0"/>
          <w:sz w:val="24"/>
          <w:szCs w:val="24"/>
          <w:u w:val="single"/>
        </w:rPr>
        <w:t>备注：建议参与本项目投标供应商在开标前与采购单位联系进行现场勘查，如供应商不进行现场勘查，造成对项目内容理解错误，后果由供应商自行承担。</w:t>
      </w:r>
    </w:p>
    <w:p w:rsidR="000C16DF" w:rsidRDefault="000C16DF" w:rsidP="009C4FCE">
      <w:pPr>
        <w:jc w:val="center"/>
        <w:outlineLvl w:val="0"/>
        <w:rPr>
          <w:b/>
          <w:color w:val="000000"/>
          <w:sz w:val="36"/>
          <w:szCs w:val="36"/>
        </w:rPr>
      </w:pPr>
    </w:p>
    <w:p w:rsidR="000C16DF" w:rsidRPr="00CD48A9" w:rsidRDefault="000C16DF" w:rsidP="009C4FCE">
      <w:pPr>
        <w:jc w:val="center"/>
        <w:outlineLvl w:val="0"/>
        <w:rPr>
          <w:b/>
          <w:color w:val="000000"/>
          <w:sz w:val="36"/>
          <w:szCs w:val="36"/>
        </w:rPr>
      </w:pPr>
    </w:p>
    <w:p w:rsidR="004553F7" w:rsidRDefault="004553F7"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C5454C" w:rsidRDefault="00C5454C" w:rsidP="00B716EA">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（一）、基本文件：作为必要条件，必须提供原件及复印件并加盖公章</w:t>
      </w:r>
      <w:r>
        <w:rPr>
          <w:rFonts w:asciiTheme="minorEastAsia" w:eastAsiaTheme="minorEastAsia" w:hAnsiTheme="minorEastAsia" w:hint="eastAsia"/>
          <w:sz w:val="30"/>
          <w:szCs w:val="30"/>
        </w:rPr>
        <w:t>，复印件需法人手写签字</w:t>
      </w:r>
      <w:r w:rsidRPr="007E3E4E">
        <w:rPr>
          <w:rFonts w:asciiTheme="minorEastAsia" w:eastAsiaTheme="minorEastAsia" w:hAnsiTheme="minorEastAsia" w:hint="eastAsia"/>
          <w:sz w:val="30"/>
          <w:szCs w:val="30"/>
        </w:rPr>
        <w:t>，否则谈判无效</w:t>
      </w:r>
      <w:r>
        <w:rPr>
          <w:rFonts w:asciiTheme="minorEastAsia" w:eastAsiaTheme="minorEastAsia" w:hAnsiTheme="minorEastAsia" w:hint="eastAsia"/>
          <w:sz w:val="30"/>
          <w:szCs w:val="30"/>
        </w:rPr>
        <w:t>。</w:t>
      </w:r>
      <w:r w:rsidRPr="007E3E4E">
        <w:rPr>
          <w:rFonts w:asciiTheme="minorEastAsia" w:eastAsiaTheme="minorEastAsia" w:hAnsiTheme="minorEastAsia" w:hint="eastAsia"/>
          <w:sz w:val="30"/>
          <w:szCs w:val="30"/>
        </w:rPr>
        <w:t>投标文件中</w:t>
      </w:r>
      <w:r>
        <w:rPr>
          <w:rFonts w:asciiTheme="minorEastAsia" w:eastAsiaTheme="minorEastAsia" w:hAnsiTheme="minorEastAsia" w:hint="eastAsia"/>
          <w:sz w:val="30"/>
          <w:szCs w:val="30"/>
        </w:rPr>
        <w:t>涉及</w:t>
      </w:r>
      <w:r w:rsidRPr="007E3E4E">
        <w:rPr>
          <w:rFonts w:asciiTheme="minorEastAsia" w:eastAsiaTheme="minorEastAsia" w:hAnsiTheme="minorEastAsia" w:hint="eastAsia"/>
          <w:sz w:val="30"/>
          <w:szCs w:val="30"/>
        </w:rPr>
        <w:t>签字部分，必须手写，否则谈判无效。</w:t>
      </w:r>
    </w:p>
    <w:p w:rsidR="0050596A" w:rsidRPr="003D7400" w:rsidRDefault="0050596A" w:rsidP="00B716EA">
      <w:pPr>
        <w:spacing w:line="500" w:lineRule="exact"/>
        <w:ind w:firstLine="640"/>
        <w:rPr>
          <w:rFonts w:ascii="仿宋" w:eastAsia="仿宋" w:hAnsi="仿宋"/>
          <w:b/>
          <w:sz w:val="30"/>
          <w:szCs w:val="30"/>
        </w:rPr>
      </w:pPr>
      <w:r w:rsidRPr="003D7400">
        <w:rPr>
          <w:rFonts w:ascii="仿宋" w:eastAsia="仿宋" w:hAnsi="仿宋" w:hint="eastAsia"/>
          <w:b/>
          <w:sz w:val="30"/>
          <w:szCs w:val="30"/>
        </w:rPr>
        <w:t>1、营业执照</w:t>
      </w:r>
      <w:r w:rsidR="009516A8" w:rsidRPr="003D7400">
        <w:rPr>
          <w:rFonts w:ascii="仿宋" w:eastAsia="仿宋" w:hAnsi="仿宋" w:hint="eastAsia"/>
          <w:b/>
          <w:sz w:val="30"/>
          <w:szCs w:val="30"/>
        </w:rPr>
        <w:t>原件及</w:t>
      </w:r>
      <w:r w:rsidRPr="003D7400">
        <w:rPr>
          <w:rFonts w:ascii="仿宋" w:eastAsia="仿宋" w:hAnsi="仿宋" w:hint="eastAsia"/>
          <w:b/>
          <w:sz w:val="30"/>
          <w:szCs w:val="30"/>
        </w:rPr>
        <w:t>复印件，</w:t>
      </w:r>
      <w:r w:rsidR="002C49CF">
        <w:rPr>
          <w:rFonts w:ascii="仿宋" w:eastAsia="仿宋" w:hAnsi="仿宋" w:hint="eastAsia"/>
          <w:b/>
          <w:sz w:val="30"/>
          <w:szCs w:val="30"/>
        </w:rPr>
        <w:t>经营范围</w:t>
      </w:r>
      <w:r w:rsidR="00C5454C">
        <w:rPr>
          <w:rFonts w:ascii="仿宋" w:eastAsia="仿宋" w:hAnsi="仿宋" w:hint="eastAsia"/>
          <w:b/>
          <w:sz w:val="30"/>
          <w:szCs w:val="30"/>
        </w:rPr>
        <w:t>包含消防</w:t>
      </w:r>
      <w:r w:rsidR="002C49CF">
        <w:rPr>
          <w:rFonts w:ascii="仿宋" w:eastAsia="仿宋" w:hAnsi="仿宋" w:hint="eastAsia"/>
          <w:b/>
          <w:sz w:val="30"/>
          <w:szCs w:val="30"/>
        </w:rPr>
        <w:t>检测</w:t>
      </w:r>
      <w:r w:rsidR="00C5454C">
        <w:rPr>
          <w:rFonts w:ascii="仿宋" w:eastAsia="仿宋" w:hAnsi="仿宋" w:hint="eastAsia"/>
          <w:b/>
          <w:sz w:val="30"/>
          <w:szCs w:val="30"/>
        </w:rPr>
        <w:t>项目</w:t>
      </w:r>
      <w:r w:rsidRPr="003D7400">
        <w:rPr>
          <w:rFonts w:ascii="仿宋" w:eastAsia="仿宋" w:hAnsi="仿宋" w:hint="eastAsia"/>
          <w:b/>
          <w:sz w:val="30"/>
          <w:szCs w:val="30"/>
        </w:rPr>
        <w:t>。</w:t>
      </w:r>
    </w:p>
    <w:p w:rsidR="007B4D60" w:rsidRPr="003D7400" w:rsidRDefault="00AB175B" w:rsidP="00B716EA">
      <w:pPr>
        <w:spacing w:line="500" w:lineRule="exact"/>
        <w:ind w:firstLine="640"/>
        <w:rPr>
          <w:rFonts w:ascii="仿宋" w:eastAsia="仿宋" w:hAnsi="仿宋"/>
          <w:b/>
          <w:sz w:val="30"/>
          <w:szCs w:val="30"/>
        </w:rPr>
      </w:pPr>
      <w:r>
        <w:rPr>
          <w:rFonts w:ascii="仿宋" w:eastAsia="仿宋" w:hAnsi="仿宋" w:hint="eastAsia"/>
          <w:b/>
          <w:sz w:val="30"/>
          <w:szCs w:val="30"/>
        </w:rPr>
        <w:t>2</w:t>
      </w:r>
      <w:r w:rsidR="007B4D60" w:rsidRPr="003D7400">
        <w:rPr>
          <w:rFonts w:ascii="仿宋" w:eastAsia="仿宋" w:hAnsi="仿宋" w:hint="eastAsia"/>
          <w:b/>
          <w:sz w:val="30"/>
          <w:szCs w:val="30"/>
        </w:rPr>
        <w:t>、法定代表人资格证明书（法定代表人参会时提供）或法定代表人授权委托书（法定代表人未参加会时提供）</w:t>
      </w:r>
      <w:r w:rsidR="00433CED" w:rsidRPr="003D7400">
        <w:rPr>
          <w:rFonts w:ascii="仿宋" w:eastAsia="仿宋" w:hAnsi="仿宋" w:hint="eastAsia"/>
          <w:b/>
          <w:sz w:val="30"/>
          <w:szCs w:val="30"/>
        </w:rPr>
        <w:t>。</w:t>
      </w:r>
    </w:p>
    <w:p w:rsidR="00130B86" w:rsidRPr="003D7400" w:rsidRDefault="00AB175B" w:rsidP="00130B86">
      <w:pPr>
        <w:pStyle w:val="a8"/>
        <w:spacing w:line="500" w:lineRule="exact"/>
        <w:ind w:leftChars="-1" w:left="-2" w:firstLine="640"/>
        <w:rPr>
          <w:rFonts w:ascii="仿宋" w:eastAsia="仿宋" w:hAnsi="仿宋"/>
          <w:b/>
          <w:sz w:val="30"/>
          <w:szCs w:val="30"/>
        </w:rPr>
      </w:pPr>
      <w:r>
        <w:rPr>
          <w:rFonts w:ascii="仿宋" w:eastAsia="仿宋" w:hAnsi="仿宋" w:hint="eastAsia"/>
          <w:b/>
          <w:sz w:val="30"/>
          <w:szCs w:val="30"/>
        </w:rPr>
        <w:t>3</w:t>
      </w:r>
      <w:r w:rsidR="007B4D60" w:rsidRPr="003D7400">
        <w:rPr>
          <w:rFonts w:ascii="仿宋" w:eastAsia="仿宋" w:hAnsi="仿宋" w:hint="eastAsia"/>
          <w:b/>
          <w:sz w:val="30"/>
          <w:szCs w:val="30"/>
        </w:rPr>
        <w:t>、参会的法人身份证复印件或委托代理人身份证复印件。参会人身份证原件带至谈判会场。原件及复印件均未提供者，谈判无效。</w:t>
      </w:r>
    </w:p>
    <w:p w:rsidR="00B716EA" w:rsidRPr="004B7113" w:rsidRDefault="00B716EA" w:rsidP="009D7170">
      <w:pPr>
        <w:pStyle w:val="a8"/>
        <w:spacing w:line="500" w:lineRule="exact"/>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（二）技术文件</w:t>
      </w:r>
    </w:p>
    <w:p w:rsidR="007775E7" w:rsidRPr="004B7113" w:rsidRDefault="00B716EA" w:rsidP="00372679">
      <w:pPr>
        <w:pStyle w:val="a8"/>
        <w:spacing w:line="500" w:lineRule="exact"/>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由供应商针对</w:t>
      </w:r>
      <w:r w:rsidR="00372679">
        <w:rPr>
          <w:rFonts w:ascii="仿宋" w:eastAsia="仿宋" w:hAnsi="仿宋" w:hint="eastAsia"/>
          <w:color w:val="000000"/>
          <w:sz w:val="30"/>
          <w:szCs w:val="30"/>
        </w:rPr>
        <w:t>招标</w:t>
      </w:r>
      <w:r w:rsidR="001D465B"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提出</w:t>
      </w:r>
      <w:r w:rsidR="007A0F96">
        <w:rPr>
          <w:rFonts w:ascii="仿宋" w:eastAsia="仿宋" w:hAnsi="仿宋" w:hint="eastAsia"/>
          <w:color w:val="000000"/>
          <w:sz w:val="30"/>
          <w:szCs w:val="30"/>
        </w:rPr>
        <w:t>安全科消防</w:t>
      </w:r>
      <w:r w:rsidR="00662879">
        <w:rPr>
          <w:rFonts w:ascii="仿宋" w:eastAsia="仿宋" w:hAnsi="仿宋" w:hint="eastAsia"/>
          <w:color w:val="000000"/>
          <w:sz w:val="30"/>
          <w:szCs w:val="30"/>
        </w:rPr>
        <w:t>检测</w:t>
      </w:r>
      <w:r w:rsidR="00372679">
        <w:rPr>
          <w:rFonts w:ascii="仿宋" w:eastAsia="仿宋" w:hAnsi="仿宋" w:hint="eastAsia"/>
          <w:color w:val="000000"/>
          <w:sz w:val="30"/>
          <w:szCs w:val="30"/>
        </w:rPr>
        <w:t>方案。</w:t>
      </w:r>
    </w:p>
    <w:p w:rsidR="00B716EA" w:rsidRPr="004B7113" w:rsidRDefault="00B716EA" w:rsidP="007775E7">
      <w:pPr>
        <w:pStyle w:val="a8"/>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（三）商务文件</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1、</w:t>
      </w:r>
      <w:r w:rsidR="00D15F30">
        <w:rPr>
          <w:rFonts w:ascii="仿宋" w:eastAsia="仿宋" w:hAnsi="仿宋" w:hint="eastAsia"/>
          <w:color w:val="000000"/>
          <w:sz w:val="30"/>
          <w:szCs w:val="30"/>
        </w:rPr>
        <w:t>服务期限、</w:t>
      </w:r>
      <w:r w:rsidRPr="004B7113">
        <w:rPr>
          <w:rFonts w:ascii="仿宋" w:eastAsia="仿宋" w:hAnsi="仿宋" w:hint="eastAsia"/>
          <w:color w:val="000000"/>
          <w:sz w:val="30"/>
          <w:szCs w:val="30"/>
        </w:rPr>
        <w:t>付款方式、售后服务等为本项目必要条件，必须响应，否则谈判无效。</w:t>
      </w:r>
    </w:p>
    <w:p w:rsidR="00B716EA" w:rsidRPr="004B7113" w:rsidRDefault="00B716EA" w:rsidP="00B716EA">
      <w:pPr>
        <w:snapToGrid w:val="0"/>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2、售后服务承诺书。 (必须提供，否则谈判无效)</w:t>
      </w:r>
    </w:p>
    <w:p w:rsidR="00B716EA" w:rsidRPr="004B7113" w:rsidRDefault="00552763" w:rsidP="00B716EA">
      <w:pPr>
        <w:pStyle w:val="a8"/>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3</w:t>
      </w:r>
      <w:r w:rsidR="00B716EA" w:rsidRPr="004B7113">
        <w:rPr>
          <w:rFonts w:ascii="仿宋" w:eastAsia="仿宋" w:hAnsi="仿宋" w:hint="eastAsia"/>
          <w:color w:val="000000"/>
          <w:sz w:val="30"/>
          <w:szCs w:val="30"/>
        </w:rPr>
        <w:t>、谈判报价明细表，报价按规定格式填写，(必须提供，否则谈判无效)。</w:t>
      </w:r>
    </w:p>
    <w:p w:rsidR="00B716EA" w:rsidRPr="004B7113" w:rsidRDefault="00552763"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4</w:t>
      </w:r>
      <w:r w:rsidR="00B716EA" w:rsidRPr="004B7113">
        <w:rPr>
          <w:rFonts w:ascii="仿宋" w:eastAsia="仿宋" w:hAnsi="仿宋" w:hint="eastAsia"/>
          <w:color w:val="000000"/>
          <w:sz w:val="30"/>
          <w:szCs w:val="30"/>
        </w:rPr>
        <w:t>、其他商务文件。</w:t>
      </w:r>
    </w:p>
    <w:p w:rsidR="00D93D1A" w:rsidRPr="004B7113" w:rsidRDefault="00D93D1A" w:rsidP="00EA2D97">
      <w:pPr>
        <w:spacing w:line="500" w:lineRule="exact"/>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（四）投标文件</w:t>
      </w:r>
      <w:r w:rsidR="00A82FF9" w:rsidRPr="004B7113">
        <w:rPr>
          <w:rFonts w:ascii="仿宋" w:eastAsia="仿宋" w:hAnsi="仿宋" w:hint="eastAsia"/>
          <w:color w:val="000000"/>
          <w:sz w:val="30"/>
          <w:szCs w:val="30"/>
        </w:rPr>
        <w:t>制作</w:t>
      </w:r>
    </w:p>
    <w:p w:rsidR="00B716EA" w:rsidRPr="00372679" w:rsidRDefault="00D93D1A" w:rsidP="00372679">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1、投标文件准备正本1份，副本</w:t>
      </w:r>
      <w:r w:rsidR="00130B86">
        <w:rPr>
          <w:rFonts w:ascii="仿宋" w:eastAsia="仿宋" w:hAnsi="仿宋" w:hint="eastAsia"/>
          <w:color w:val="000000"/>
          <w:sz w:val="30"/>
          <w:szCs w:val="30"/>
        </w:rPr>
        <w:t>8</w:t>
      </w:r>
      <w:r w:rsidR="0000047D" w:rsidRPr="004B7113">
        <w:rPr>
          <w:rFonts w:ascii="仿宋" w:eastAsia="仿宋" w:hAnsi="仿宋" w:hint="eastAsia"/>
          <w:color w:val="000000"/>
          <w:sz w:val="30"/>
          <w:szCs w:val="30"/>
        </w:rPr>
        <w:t>份</w:t>
      </w:r>
      <w:r w:rsidR="004213F1">
        <w:rPr>
          <w:rFonts w:ascii="仿宋" w:eastAsia="仿宋" w:hAnsi="仿宋" w:hint="eastAsia"/>
          <w:color w:val="000000"/>
          <w:sz w:val="30"/>
          <w:szCs w:val="30"/>
        </w:rPr>
        <w:t>，</w:t>
      </w:r>
      <w:r w:rsidR="00247ED9">
        <w:rPr>
          <w:rFonts w:ascii="仿宋" w:eastAsia="仿宋" w:hAnsi="仿宋" w:hint="eastAsia"/>
          <w:color w:val="000000"/>
          <w:sz w:val="30"/>
          <w:szCs w:val="30"/>
        </w:rPr>
        <w:t>正本逐页盖章，副本</w:t>
      </w:r>
      <w:r w:rsidR="004213F1">
        <w:rPr>
          <w:rFonts w:ascii="仿宋" w:eastAsia="仿宋" w:hAnsi="仿宋" w:hint="eastAsia"/>
          <w:color w:val="000000"/>
          <w:sz w:val="30"/>
          <w:szCs w:val="30"/>
        </w:rPr>
        <w:t>需加盖骑缝章</w:t>
      </w:r>
      <w:r w:rsidR="00247ED9">
        <w:rPr>
          <w:rFonts w:ascii="仿宋" w:eastAsia="仿宋" w:hAnsi="仿宋" w:hint="eastAsia"/>
          <w:color w:val="000000"/>
          <w:sz w:val="30"/>
          <w:szCs w:val="30"/>
        </w:rPr>
        <w:t>，</w:t>
      </w:r>
      <w:r w:rsidR="00247ED9" w:rsidRPr="004B7113">
        <w:rPr>
          <w:rFonts w:ascii="仿宋" w:eastAsia="仿宋" w:hAnsi="仿宋" w:hint="eastAsia"/>
          <w:color w:val="000000"/>
          <w:sz w:val="30"/>
          <w:szCs w:val="30"/>
        </w:rPr>
        <w:t>否则谈判无效</w:t>
      </w:r>
      <w:r w:rsidR="00382144">
        <w:rPr>
          <w:rFonts w:ascii="仿宋" w:eastAsia="仿宋" w:hAnsi="仿宋" w:hint="eastAsia"/>
          <w:color w:val="000000"/>
          <w:sz w:val="30"/>
          <w:szCs w:val="30"/>
        </w:rPr>
        <w:t>。</w:t>
      </w:r>
    </w:p>
    <w:p w:rsidR="00B716EA" w:rsidRPr="00247ED9" w:rsidRDefault="00B716EA" w:rsidP="00B716EA">
      <w:pPr>
        <w:spacing w:line="500" w:lineRule="exact"/>
        <w:ind w:firstLine="640"/>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0F649D" w:rsidRPr="004B7113" w:rsidRDefault="00CD53EB" w:rsidP="000F649D">
      <w:pPr>
        <w:jc w:val="center"/>
        <w:rPr>
          <w:b/>
          <w:color w:val="000000"/>
          <w:sz w:val="52"/>
          <w:szCs w:val="52"/>
        </w:rPr>
      </w:pPr>
      <w:r w:rsidRPr="004B7113">
        <w:rPr>
          <w:rFonts w:ascii="仿宋_GB2312" w:eastAsia="仿宋_GB2312" w:hint="eastAsia"/>
          <w:color w:val="000000"/>
          <w:sz w:val="32"/>
        </w:rPr>
        <w:t xml:space="preserve">  </w:t>
      </w:r>
      <w:r w:rsidRPr="004B7113">
        <w:rPr>
          <w:rFonts w:hint="eastAsia"/>
          <w:b/>
          <w:color w:val="000000"/>
          <w:sz w:val="52"/>
          <w:szCs w:val="52"/>
        </w:rPr>
        <w:t xml:space="preserve">  </w:t>
      </w:r>
      <w:r w:rsidR="000F649D" w:rsidRPr="004B7113">
        <w:rPr>
          <w:rFonts w:hint="eastAsia"/>
          <w:b/>
          <w:color w:val="000000"/>
          <w:sz w:val="52"/>
          <w:szCs w:val="52"/>
        </w:rPr>
        <w:t>竞争性谈判投标文件</w:t>
      </w:r>
      <w:r w:rsidR="00767C5E" w:rsidRPr="004B7113">
        <w:rPr>
          <w:rFonts w:hint="eastAsia"/>
          <w:b/>
          <w:color w:val="000000"/>
          <w:sz w:val="52"/>
          <w:szCs w:val="52"/>
        </w:rPr>
        <w:t>（封皮）</w:t>
      </w:r>
    </w:p>
    <w:p w:rsidR="000F649D" w:rsidRPr="004B7113" w:rsidRDefault="000F649D" w:rsidP="000F649D">
      <w:pPr>
        <w:rPr>
          <w:rFonts w:ascii="仿宋" w:eastAsia="仿宋" w:hAnsi="仿宋"/>
          <w:color w:val="000000"/>
          <w:sz w:val="30"/>
          <w:szCs w:val="30"/>
        </w:rPr>
      </w:pPr>
    </w:p>
    <w:p w:rsidR="000F649D" w:rsidRPr="004B7113" w:rsidRDefault="000F649D" w:rsidP="000F649D">
      <w:pPr>
        <w:rPr>
          <w:rFonts w:ascii="仿宋" w:eastAsia="仿宋" w:hAnsi="仿宋"/>
          <w:color w:val="000000"/>
          <w:sz w:val="32"/>
          <w:szCs w:val="32"/>
        </w:rPr>
      </w:pPr>
      <w:r w:rsidRPr="004B7113">
        <w:rPr>
          <w:rFonts w:ascii="仿宋" w:eastAsia="仿宋" w:hAnsi="仿宋" w:hint="eastAsia"/>
          <w:color w:val="000000"/>
          <w:sz w:val="32"/>
          <w:szCs w:val="32"/>
        </w:rPr>
        <w:t>项目名称：</w:t>
      </w:r>
      <w:r w:rsidR="008C3D0F" w:rsidRPr="008C3D0F">
        <w:rPr>
          <w:rFonts w:ascii="仿宋" w:eastAsia="仿宋" w:hAnsi="仿宋" w:hint="eastAsia"/>
          <w:color w:val="000000"/>
          <w:sz w:val="32"/>
          <w:szCs w:val="32"/>
        </w:rPr>
        <w:t>大庆市中医医院</w:t>
      </w:r>
      <w:r w:rsidR="00930986">
        <w:rPr>
          <w:rFonts w:ascii="仿宋" w:eastAsia="仿宋" w:hAnsi="仿宋" w:hint="eastAsia"/>
          <w:color w:val="000000"/>
          <w:sz w:val="32"/>
          <w:szCs w:val="32"/>
        </w:rPr>
        <w:t>安全科消防检测</w:t>
      </w:r>
      <w:r w:rsidR="007A0F96" w:rsidRPr="007A0F96">
        <w:rPr>
          <w:rFonts w:ascii="仿宋" w:eastAsia="仿宋" w:hAnsi="仿宋" w:hint="eastAsia"/>
          <w:color w:val="000000"/>
          <w:sz w:val="32"/>
          <w:szCs w:val="32"/>
        </w:rPr>
        <w:t>项目</w:t>
      </w:r>
    </w:p>
    <w:p w:rsidR="000F649D" w:rsidRPr="004B7113" w:rsidRDefault="000F649D" w:rsidP="000F649D">
      <w:pPr>
        <w:rPr>
          <w:rFonts w:ascii="仿宋" w:eastAsia="仿宋" w:hAnsi="仿宋"/>
          <w:color w:val="000000"/>
          <w:sz w:val="32"/>
          <w:szCs w:val="32"/>
        </w:rPr>
      </w:pPr>
    </w:p>
    <w:p w:rsidR="000F649D" w:rsidRPr="004B7113" w:rsidRDefault="000F649D" w:rsidP="000F649D">
      <w:pPr>
        <w:rPr>
          <w:rFonts w:ascii="仿宋" w:eastAsia="仿宋" w:hAnsi="仿宋"/>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投标人（公章）：</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法人代表或授权代理人（签字）：</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投标日期：    年   月    日</w:t>
      </w:r>
    </w:p>
    <w:p w:rsidR="000F649D" w:rsidRPr="004B7113" w:rsidRDefault="000F649D" w:rsidP="000F649D">
      <w:pPr>
        <w:rPr>
          <w:rFonts w:ascii="仿宋" w:eastAsia="仿宋" w:hAnsi="仿宋"/>
          <w:color w:val="000000"/>
          <w:sz w:val="32"/>
          <w:szCs w:val="32"/>
        </w:rPr>
      </w:pPr>
    </w:p>
    <w:p w:rsidR="001902B9" w:rsidRPr="004B7113" w:rsidRDefault="00CD53EB" w:rsidP="001902B9">
      <w:pPr>
        <w:spacing w:line="500" w:lineRule="exact"/>
        <w:ind w:firstLine="641"/>
        <w:outlineLvl w:val="1"/>
        <w:rPr>
          <w:rFonts w:ascii="仿宋_GB2312" w:eastAsia="仿宋_GB2312"/>
          <w:color w:val="000000"/>
          <w:sz w:val="32"/>
        </w:rPr>
        <w:sectPr w:rsidR="001902B9" w:rsidRPr="004B7113" w:rsidSect="00811ADE">
          <w:footerReference w:type="default" r:id="rId8"/>
          <w:pgSz w:w="11906" w:h="16838"/>
          <w:pgMar w:top="1440" w:right="1797" w:bottom="414" w:left="1797" w:header="851" w:footer="992" w:gutter="0"/>
          <w:pgNumType w:start="1"/>
          <w:cols w:space="425"/>
          <w:docGrid w:type="lines" w:linePitch="312"/>
        </w:sectPr>
      </w:pPr>
      <w:r w:rsidRPr="004B7113">
        <w:rPr>
          <w:rFonts w:ascii="仿宋_GB2312" w:eastAsia="仿宋_GB2312" w:hint="eastAsia"/>
          <w:color w:val="000000"/>
          <w:sz w:val="32"/>
        </w:rPr>
        <w:t xml:space="preserve"> </w:t>
      </w:r>
    </w:p>
    <w:p w:rsidR="00767C5E" w:rsidRPr="004B7113" w:rsidRDefault="007F1FA9" w:rsidP="00767C5E">
      <w:pPr>
        <w:spacing w:line="500" w:lineRule="exact"/>
        <w:ind w:firstLine="720"/>
        <w:jc w:val="center"/>
        <w:rPr>
          <w:rFonts w:ascii="宋体" w:hAnsi="宋体"/>
          <w:b/>
          <w:color w:val="000000"/>
          <w:sz w:val="44"/>
          <w:szCs w:val="44"/>
        </w:rPr>
      </w:pPr>
      <w:r>
        <w:rPr>
          <w:rFonts w:ascii="宋体" w:hAnsi="宋体" w:hint="eastAsia"/>
          <w:b/>
          <w:color w:val="000000"/>
          <w:sz w:val="44"/>
          <w:szCs w:val="44"/>
        </w:rPr>
        <w:lastRenderedPageBreak/>
        <w:t>法定代表人授权委托书</w:t>
      </w:r>
    </w:p>
    <w:p w:rsidR="00767C5E" w:rsidRPr="004B7113" w:rsidRDefault="00767C5E" w:rsidP="00DE1642">
      <w:pPr>
        <w:spacing w:line="500" w:lineRule="exact"/>
        <w:rPr>
          <w:rFonts w:ascii="仿宋" w:eastAsia="仿宋" w:hAnsi="仿宋"/>
          <w:color w:val="000000"/>
          <w:sz w:val="30"/>
        </w:rPr>
      </w:pPr>
      <w:r w:rsidRPr="004B7113">
        <w:rPr>
          <w:rFonts w:ascii="仿宋" w:eastAsia="仿宋" w:hAnsi="仿宋" w:hint="eastAsia"/>
          <w:color w:val="000000"/>
          <w:sz w:val="30"/>
        </w:rPr>
        <w:t>大庆市中医医院：</w:t>
      </w:r>
    </w:p>
    <w:p w:rsidR="00767C5E" w:rsidRPr="00797F6B" w:rsidRDefault="00767C5E" w:rsidP="00797F6B">
      <w:pPr>
        <w:spacing w:line="500" w:lineRule="exact"/>
        <w:ind w:firstLineChars="200" w:firstLine="600"/>
        <w:rPr>
          <w:rFonts w:ascii="仿宋" w:eastAsia="仿宋" w:hAnsi="仿宋"/>
          <w:color w:val="000000"/>
          <w:sz w:val="32"/>
          <w:szCs w:val="32"/>
        </w:rPr>
      </w:pPr>
      <w:r w:rsidRPr="004B7113">
        <w:rPr>
          <w:rFonts w:ascii="仿宋" w:eastAsia="仿宋" w:hAnsi="仿宋" w:hint="eastAsia"/>
          <w:color w:val="000000"/>
          <w:sz w:val="30"/>
        </w:rPr>
        <w:t>本授权书声明：        为（委托单位全称）的法定代表人。代表本单位授权本单位（       ）为本公司合法代理人，就贵方组织的有关</w:t>
      </w:r>
      <w:r w:rsidR="00930986">
        <w:rPr>
          <w:rFonts w:ascii="仿宋" w:eastAsia="仿宋" w:hAnsi="仿宋" w:hint="eastAsia"/>
          <w:color w:val="000000"/>
          <w:sz w:val="30"/>
        </w:rPr>
        <w:t>安全科消防检测</w:t>
      </w:r>
      <w:r w:rsidR="007A0F96" w:rsidRPr="007A0F96">
        <w:rPr>
          <w:rFonts w:ascii="仿宋" w:eastAsia="仿宋" w:hAnsi="仿宋" w:hint="eastAsia"/>
          <w:color w:val="000000"/>
          <w:sz w:val="30"/>
        </w:rPr>
        <w:t>项目</w:t>
      </w:r>
      <w:r w:rsidRPr="004B7113">
        <w:rPr>
          <w:rFonts w:ascii="仿宋" w:eastAsia="仿宋" w:hAnsi="仿宋" w:hint="eastAsia"/>
          <w:color w:val="000000"/>
          <w:sz w:val="30"/>
        </w:rPr>
        <w:t>（竞争性谈判）及合同的签订、执行、完成，以本单位名义处理一切与之有关得事宜。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代理人无转委托权。</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本授权书于      年  月  日签字生效，特此声明。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委托单位：      （公章）    法定代表人：（签字或盖章）</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签发日期：      年  月  日</w:t>
      </w:r>
    </w:p>
    <w:p w:rsidR="00767C5E" w:rsidRPr="004B7113" w:rsidRDefault="00767C5E" w:rsidP="00767C5E">
      <w:pPr>
        <w:spacing w:line="500" w:lineRule="exact"/>
        <w:ind w:firstLine="480"/>
        <w:rPr>
          <w:rFonts w:ascii="仿宋" w:eastAsia="仿宋" w:hAnsi="仿宋"/>
          <w:color w:val="000000"/>
          <w:sz w:val="30"/>
        </w:rPr>
      </w:pPr>
      <w:r w:rsidRPr="004B7113">
        <w:rPr>
          <w:rFonts w:ascii="仿宋" w:eastAsia="仿宋" w:hAnsi="仿宋" w:hint="eastAsia"/>
          <w:color w:val="000000"/>
          <w:sz w:val="30"/>
        </w:rPr>
        <w:t xml:space="preserve">                                                        </w:t>
      </w:r>
    </w:p>
    <w:p w:rsidR="00767C5E" w:rsidRPr="004B7113" w:rsidRDefault="00767C5E" w:rsidP="008E3A36">
      <w:pPr>
        <w:tabs>
          <w:tab w:val="left" w:pos="7320"/>
        </w:tabs>
        <w:spacing w:line="500" w:lineRule="exact"/>
        <w:ind w:firstLine="600"/>
        <w:rPr>
          <w:rFonts w:ascii="仿宋" w:eastAsia="仿宋" w:hAnsi="仿宋"/>
          <w:color w:val="000000"/>
          <w:sz w:val="30"/>
        </w:rPr>
      </w:pPr>
      <w:r w:rsidRPr="004B7113">
        <w:rPr>
          <w:rFonts w:ascii="仿宋" w:eastAsia="仿宋" w:hAnsi="仿宋" w:hint="eastAsia"/>
          <w:color w:val="000000"/>
          <w:sz w:val="30"/>
        </w:rPr>
        <w:t>附：</w:t>
      </w:r>
      <w:r w:rsidR="008E3A36">
        <w:rPr>
          <w:rFonts w:ascii="仿宋" w:eastAsia="仿宋" w:hAnsi="仿宋"/>
          <w:color w:val="000000"/>
          <w:sz w:val="30"/>
        </w:rPr>
        <w:tab/>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1、身份证号码：             </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2、委托代理人签名：                    年  月  日</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3、营业执照编号：</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说明：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1、委托代理人必须为参与本项目供应商本单位的人员，且供应商只能授权1人为本单位合法的委托代理人。否则代理无效。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2、授权委托代理人根据授权范围，以委托单位的名义签订合同，并将此委托书提交给对方作为合同附件。</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3、委托书内容填写要明确，文字要工整清楚，涂改无效。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4、委托书不得转借、转让、不得买卖。</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5、只能指定一个委托代理人授权委托代理人参与本项目谈判。</w:t>
      </w:r>
    </w:p>
    <w:p w:rsidR="00230378" w:rsidRDefault="00230378" w:rsidP="007F1FA9">
      <w:pPr>
        <w:spacing w:line="500" w:lineRule="exact"/>
        <w:ind w:firstLineChars="200" w:firstLine="883"/>
        <w:jc w:val="center"/>
        <w:rPr>
          <w:rFonts w:ascii="宋体" w:hAnsi="宋体"/>
          <w:b/>
          <w:color w:val="000000"/>
          <w:sz w:val="44"/>
          <w:szCs w:val="44"/>
        </w:rPr>
      </w:pPr>
    </w:p>
    <w:p w:rsidR="00230378" w:rsidRDefault="00230378" w:rsidP="007F1FA9">
      <w:pPr>
        <w:spacing w:line="500" w:lineRule="exact"/>
        <w:ind w:firstLineChars="200" w:firstLine="883"/>
        <w:jc w:val="center"/>
        <w:rPr>
          <w:rFonts w:ascii="宋体" w:hAnsi="宋体"/>
          <w:b/>
          <w:color w:val="000000"/>
          <w:sz w:val="44"/>
          <w:szCs w:val="44"/>
        </w:rPr>
      </w:pPr>
    </w:p>
    <w:p w:rsidR="00767C5E" w:rsidRPr="004B7113" w:rsidRDefault="00767C5E" w:rsidP="007F1FA9">
      <w:pPr>
        <w:spacing w:line="500" w:lineRule="exact"/>
        <w:ind w:firstLineChars="200" w:firstLine="883"/>
        <w:jc w:val="center"/>
        <w:rPr>
          <w:rFonts w:ascii="仿宋_GB2312" w:eastAsia="仿宋_GB2312"/>
          <w:color w:val="000000"/>
          <w:sz w:val="36"/>
        </w:rPr>
      </w:pPr>
      <w:r w:rsidRPr="004B7113">
        <w:rPr>
          <w:rFonts w:ascii="宋体" w:hAnsi="宋体" w:hint="eastAsia"/>
          <w:b/>
          <w:color w:val="000000"/>
          <w:sz w:val="44"/>
          <w:szCs w:val="44"/>
        </w:rPr>
        <w:lastRenderedPageBreak/>
        <w:t>法定代表人资格证明书</w:t>
      </w:r>
    </w:p>
    <w:p w:rsidR="00767C5E" w:rsidRPr="004B7113"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720"/>
        <w:jc w:val="center"/>
        <w:rPr>
          <w:rFonts w:ascii="仿宋_GB2312" w:eastAsia="仿宋_GB2312"/>
          <w:color w:val="000000"/>
          <w:sz w:val="36"/>
        </w:rPr>
      </w:pPr>
    </w:p>
    <w:p w:rsidR="00767C5E" w:rsidRPr="007F1FA9"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单位名称：</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地    址：</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姓名：</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性别：</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年龄：</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职务：</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 xml:space="preserve">   该同志系我单位的法定代</w:t>
      </w:r>
      <w:r w:rsidR="0046756B">
        <w:rPr>
          <w:rFonts w:ascii="仿宋" w:eastAsia="仿宋" w:hAnsi="仿宋" w:hint="eastAsia"/>
          <w:color w:val="000000"/>
          <w:sz w:val="30"/>
        </w:rPr>
        <w:t>表</w:t>
      </w:r>
      <w:r w:rsidRPr="004B7113">
        <w:rPr>
          <w:rFonts w:ascii="仿宋" w:eastAsia="仿宋" w:hAnsi="仿宋" w:hint="eastAsia"/>
          <w:color w:val="000000"/>
          <w:sz w:val="30"/>
        </w:rPr>
        <w:t>人。负责我单位参加的</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项目的投标活动，以及合同的签订、执行、完成，以本单位名义处理一切与之有关得事宜。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特此证明  </w:t>
      </w: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Chars="1300" w:firstLine="3900"/>
        <w:rPr>
          <w:rFonts w:ascii="仿宋" w:eastAsia="仿宋" w:hAnsi="仿宋"/>
          <w:color w:val="000000"/>
          <w:sz w:val="30"/>
        </w:rPr>
      </w:pPr>
      <w:r w:rsidRPr="004B7113">
        <w:rPr>
          <w:rFonts w:ascii="仿宋" w:eastAsia="仿宋" w:hAnsi="仿宋" w:hint="eastAsia"/>
          <w:color w:val="000000"/>
          <w:sz w:val="30"/>
        </w:rPr>
        <w:t>供应商全称：（盖章）</w:t>
      </w:r>
    </w:p>
    <w:p w:rsidR="00767C5E" w:rsidRPr="004B7113" w:rsidRDefault="00767C5E" w:rsidP="00767C5E">
      <w:pPr>
        <w:spacing w:line="500" w:lineRule="exact"/>
        <w:ind w:firstLineChars="1600" w:firstLine="4800"/>
        <w:rPr>
          <w:rFonts w:ascii="仿宋" w:eastAsia="仿宋" w:hAnsi="仿宋"/>
          <w:color w:val="000000"/>
          <w:sz w:val="30"/>
        </w:rPr>
      </w:pPr>
      <w:r w:rsidRPr="004B7113">
        <w:rPr>
          <w:rFonts w:ascii="仿宋" w:eastAsia="仿宋" w:hAnsi="仿宋" w:hint="eastAsia"/>
          <w:color w:val="000000"/>
          <w:sz w:val="30"/>
        </w:rPr>
        <w:t>年  月  日</w:t>
      </w:r>
    </w:p>
    <w:p w:rsidR="00767C5E" w:rsidRPr="004B7113" w:rsidRDefault="00767C5E" w:rsidP="00767C5E">
      <w:pPr>
        <w:ind w:firstLine="420"/>
        <w:rPr>
          <w:rFonts w:ascii="仿宋" w:eastAsia="仿宋" w:hAnsi="仿宋"/>
          <w:color w:val="000000"/>
        </w:rPr>
      </w:pPr>
    </w:p>
    <w:p w:rsidR="00767C5E" w:rsidRPr="004B7113" w:rsidRDefault="00767C5E" w:rsidP="00767C5E">
      <w:pPr>
        <w:spacing w:line="500" w:lineRule="exact"/>
        <w:ind w:left="90"/>
        <w:rPr>
          <w:rFonts w:ascii="仿宋" w:eastAsia="仿宋" w:hAnsi="仿宋"/>
          <w:color w:val="000000"/>
          <w:sz w:val="30"/>
          <w:szCs w:val="30"/>
        </w:rPr>
      </w:pPr>
    </w:p>
    <w:p w:rsidR="00767C5E" w:rsidRPr="004B7113" w:rsidRDefault="00767C5E" w:rsidP="00767C5E">
      <w:pPr>
        <w:spacing w:line="500" w:lineRule="exact"/>
        <w:ind w:firstLine="600"/>
        <w:rPr>
          <w:rFonts w:ascii="仿宋_GB2312" w:eastAsia="仿宋_GB2312"/>
          <w:color w:val="000000"/>
          <w:sz w:val="30"/>
        </w:rPr>
      </w:pPr>
    </w:p>
    <w:p w:rsidR="00B716EA" w:rsidRPr="004B7113" w:rsidRDefault="00B716EA" w:rsidP="00767C5E">
      <w:pPr>
        <w:spacing w:line="500" w:lineRule="exact"/>
        <w:rPr>
          <w:rFonts w:ascii="仿宋_GB2312" w:eastAsia="仿宋_GB2312"/>
          <w:color w:val="000000"/>
          <w:sz w:val="24"/>
        </w:rPr>
      </w:pPr>
    </w:p>
    <w:p w:rsidR="00B716EA" w:rsidRPr="004B7113" w:rsidRDefault="00B716EA" w:rsidP="000078D8">
      <w:pPr>
        <w:spacing w:line="500" w:lineRule="exact"/>
        <w:rPr>
          <w:rFonts w:ascii="仿宋_GB2312" w:eastAsia="仿宋_GB2312"/>
          <w:color w:val="000000"/>
          <w:sz w:val="24"/>
        </w:rPr>
      </w:pPr>
    </w:p>
    <w:sectPr w:rsidR="00B716EA" w:rsidRPr="004B7113" w:rsidSect="00767C5E">
      <w:pgSz w:w="11906" w:h="16838" w:code="9"/>
      <w:pgMar w:top="1701" w:right="1797" w:bottom="1701"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AB" w:rsidRDefault="004C71AB" w:rsidP="00B174FC">
      <w:r>
        <w:separator/>
      </w:r>
    </w:p>
  </w:endnote>
  <w:endnote w:type="continuationSeparator" w:id="0">
    <w:p w:rsidR="004C71AB" w:rsidRDefault="004C71AB" w:rsidP="00B17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AB" w:rsidRDefault="004C71AB" w:rsidP="00B174FC">
      <w:r>
        <w:separator/>
      </w:r>
    </w:p>
  </w:footnote>
  <w:footnote w:type="continuationSeparator" w:id="0">
    <w:p w:rsidR="004C71AB" w:rsidRDefault="004C71AB"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B7F3AFE"/>
    <w:multiLevelType w:val="hybridMultilevel"/>
    <w:tmpl w:val="A25AEA9C"/>
    <w:lvl w:ilvl="0" w:tplc="D55A7D92">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141F17EA"/>
    <w:multiLevelType w:val="hybridMultilevel"/>
    <w:tmpl w:val="58120B58"/>
    <w:lvl w:ilvl="0" w:tplc="8C7CDB9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0">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11">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2">
    <w:nsid w:val="46E33ED8"/>
    <w:multiLevelType w:val="hybridMultilevel"/>
    <w:tmpl w:val="A25AEA9C"/>
    <w:lvl w:ilvl="0" w:tplc="D55A7D92">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3">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4F34471F"/>
    <w:multiLevelType w:val="hybridMultilevel"/>
    <w:tmpl w:val="DB165AE0"/>
    <w:lvl w:ilvl="0" w:tplc="BDD4FB9A">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6454273"/>
    <w:multiLevelType w:val="hybridMultilevel"/>
    <w:tmpl w:val="BF2A68DC"/>
    <w:lvl w:ilvl="0" w:tplc="18B2BB4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0D13C1"/>
    <w:multiLevelType w:val="hybridMultilevel"/>
    <w:tmpl w:val="E9560A8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9"/>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5"/>
  </w:num>
  <w:num w:numId="8">
    <w:abstractNumId w:val="1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7"/>
  </w:num>
  <w:num w:numId="14">
    <w:abstractNumId w:val="0"/>
  </w:num>
  <w:num w:numId="15">
    <w:abstractNumId w:val="12"/>
  </w:num>
  <w:num w:numId="16">
    <w:abstractNumId w:val="19"/>
  </w:num>
  <w:num w:numId="17">
    <w:abstractNumId w:val="2"/>
  </w:num>
  <w:num w:numId="18">
    <w:abstractNumId w:val="18"/>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98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574A"/>
    <w:rsid w:val="000078D8"/>
    <w:rsid w:val="00013FCE"/>
    <w:rsid w:val="00015FB7"/>
    <w:rsid w:val="00016AC3"/>
    <w:rsid w:val="00024923"/>
    <w:rsid w:val="000270FA"/>
    <w:rsid w:val="00030551"/>
    <w:rsid w:val="00036D3E"/>
    <w:rsid w:val="000407A1"/>
    <w:rsid w:val="000413F5"/>
    <w:rsid w:val="00042F6F"/>
    <w:rsid w:val="000549C8"/>
    <w:rsid w:val="000564E5"/>
    <w:rsid w:val="00060E8B"/>
    <w:rsid w:val="000616C5"/>
    <w:rsid w:val="00071D5E"/>
    <w:rsid w:val="00071FA7"/>
    <w:rsid w:val="0007342A"/>
    <w:rsid w:val="00074A4C"/>
    <w:rsid w:val="00075192"/>
    <w:rsid w:val="0007551D"/>
    <w:rsid w:val="00084F51"/>
    <w:rsid w:val="00085638"/>
    <w:rsid w:val="000929C7"/>
    <w:rsid w:val="00092DA1"/>
    <w:rsid w:val="00095917"/>
    <w:rsid w:val="000A3292"/>
    <w:rsid w:val="000A5F0A"/>
    <w:rsid w:val="000B1A01"/>
    <w:rsid w:val="000B7252"/>
    <w:rsid w:val="000C1660"/>
    <w:rsid w:val="000C16DF"/>
    <w:rsid w:val="000D05EC"/>
    <w:rsid w:val="000D15F7"/>
    <w:rsid w:val="000D2996"/>
    <w:rsid w:val="000D364B"/>
    <w:rsid w:val="000D6876"/>
    <w:rsid w:val="000E36E7"/>
    <w:rsid w:val="000E5CCA"/>
    <w:rsid w:val="000F249B"/>
    <w:rsid w:val="000F2D95"/>
    <w:rsid w:val="000F649D"/>
    <w:rsid w:val="000F7B6F"/>
    <w:rsid w:val="00102FA0"/>
    <w:rsid w:val="00115FC4"/>
    <w:rsid w:val="00130B86"/>
    <w:rsid w:val="00132A39"/>
    <w:rsid w:val="00133DB4"/>
    <w:rsid w:val="0013479B"/>
    <w:rsid w:val="00142A2B"/>
    <w:rsid w:val="00147AA0"/>
    <w:rsid w:val="00151210"/>
    <w:rsid w:val="001530F7"/>
    <w:rsid w:val="001531A6"/>
    <w:rsid w:val="00154926"/>
    <w:rsid w:val="00155B69"/>
    <w:rsid w:val="00156844"/>
    <w:rsid w:val="00160069"/>
    <w:rsid w:val="001615FE"/>
    <w:rsid w:val="001651E8"/>
    <w:rsid w:val="001741FD"/>
    <w:rsid w:val="00174719"/>
    <w:rsid w:val="00175973"/>
    <w:rsid w:val="001866AF"/>
    <w:rsid w:val="001902B9"/>
    <w:rsid w:val="001928D8"/>
    <w:rsid w:val="00196AD7"/>
    <w:rsid w:val="00196DB2"/>
    <w:rsid w:val="0019780A"/>
    <w:rsid w:val="001A5C47"/>
    <w:rsid w:val="001A7823"/>
    <w:rsid w:val="001B1EDF"/>
    <w:rsid w:val="001B3E16"/>
    <w:rsid w:val="001B7912"/>
    <w:rsid w:val="001C1601"/>
    <w:rsid w:val="001C3E7D"/>
    <w:rsid w:val="001C59E4"/>
    <w:rsid w:val="001C6F1E"/>
    <w:rsid w:val="001D06C4"/>
    <w:rsid w:val="001D465B"/>
    <w:rsid w:val="001D50D0"/>
    <w:rsid w:val="001E1092"/>
    <w:rsid w:val="001F5789"/>
    <w:rsid w:val="002015D5"/>
    <w:rsid w:val="00202217"/>
    <w:rsid w:val="00207ED3"/>
    <w:rsid w:val="002174BC"/>
    <w:rsid w:val="002200A6"/>
    <w:rsid w:val="002207D0"/>
    <w:rsid w:val="0022416A"/>
    <w:rsid w:val="00227452"/>
    <w:rsid w:val="00230378"/>
    <w:rsid w:val="00232201"/>
    <w:rsid w:val="00234590"/>
    <w:rsid w:val="00235986"/>
    <w:rsid w:val="002434F0"/>
    <w:rsid w:val="00245B46"/>
    <w:rsid w:val="00245C60"/>
    <w:rsid w:val="00246861"/>
    <w:rsid w:val="00247ED9"/>
    <w:rsid w:val="002501DB"/>
    <w:rsid w:val="00251177"/>
    <w:rsid w:val="0025381F"/>
    <w:rsid w:val="002637DD"/>
    <w:rsid w:val="00263BE9"/>
    <w:rsid w:val="00265390"/>
    <w:rsid w:val="00271EF4"/>
    <w:rsid w:val="0027326E"/>
    <w:rsid w:val="00281700"/>
    <w:rsid w:val="002817FA"/>
    <w:rsid w:val="002824CB"/>
    <w:rsid w:val="0028485E"/>
    <w:rsid w:val="002906C7"/>
    <w:rsid w:val="002919AD"/>
    <w:rsid w:val="0029537A"/>
    <w:rsid w:val="002A0B5F"/>
    <w:rsid w:val="002A24F8"/>
    <w:rsid w:val="002A25A2"/>
    <w:rsid w:val="002A46E6"/>
    <w:rsid w:val="002A5D5B"/>
    <w:rsid w:val="002B1A87"/>
    <w:rsid w:val="002C0036"/>
    <w:rsid w:val="002C49CF"/>
    <w:rsid w:val="002C6B73"/>
    <w:rsid w:val="002E104D"/>
    <w:rsid w:val="002E2A37"/>
    <w:rsid w:val="002E2D41"/>
    <w:rsid w:val="002E4863"/>
    <w:rsid w:val="002E7561"/>
    <w:rsid w:val="002E789A"/>
    <w:rsid w:val="002F6D82"/>
    <w:rsid w:val="003008F1"/>
    <w:rsid w:val="003010C3"/>
    <w:rsid w:val="00305106"/>
    <w:rsid w:val="0031431B"/>
    <w:rsid w:val="003210A7"/>
    <w:rsid w:val="003234AE"/>
    <w:rsid w:val="00325628"/>
    <w:rsid w:val="0033442C"/>
    <w:rsid w:val="003403D6"/>
    <w:rsid w:val="0034346C"/>
    <w:rsid w:val="00345800"/>
    <w:rsid w:val="0034668F"/>
    <w:rsid w:val="00347C8E"/>
    <w:rsid w:val="00351EE2"/>
    <w:rsid w:val="00352A5E"/>
    <w:rsid w:val="00357261"/>
    <w:rsid w:val="00363B50"/>
    <w:rsid w:val="00372679"/>
    <w:rsid w:val="0037292D"/>
    <w:rsid w:val="00374A60"/>
    <w:rsid w:val="00377E40"/>
    <w:rsid w:val="00382144"/>
    <w:rsid w:val="00384E27"/>
    <w:rsid w:val="00391EBB"/>
    <w:rsid w:val="0039234F"/>
    <w:rsid w:val="00394791"/>
    <w:rsid w:val="003A2421"/>
    <w:rsid w:val="003B35B2"/>
    <w:rsid w:val="003B7296"/>
    <w:rsid w:val="003B7A38"/>
    <w:rsid w:val="003B7E91"/>
    <w:rsid w:val="003C0852"/>
    <w:rsid w:val="003D3FD4"/>
    <w:rsid w:val="003D4623"/>
    <w:rsid w:val="003D65D2"/>
    <w:rsid w:val="003D7400"/>
    <w:rsid w:val="003E5F80"/>
    <w:rsid w:val="004103A3"/>
    <w:rsid w:val="00411070"/>
    <w:rsid w:val="00417F44"/>
    <w:rsid w:val="004211D0"/>
    <w:rsid w:val="004213F1"/>
    <w:rsid w:val="00430CC9"/>
    <w:rsid w:val="00432EB1"/>
    <w:rsid w:val="004339B7"/>
    <w:rsid w:val="00433CED"/>
    <w:rsid w:val="004372DC"/>
    <w:rsid w:val="00442785"/>
    <w:rsid w:val="004430EA"/>
    <w:rsid w:val="004445FF"/>
    <w:rsid w:val="0044562C"/>
    <w:rsid w:val="004476B4"/>
    <w:rsid w:val="00454080"/>
    <w:rsid w:val="004553F7"/>
    <w:rsid w:val="00467112"/>
    <w:rsid w:val="0046756B"/>
    <w:rsid w:val="00470A15"/>
    <w:rsid w:val="00475ECD"/>
    <w:rsid w:val="00477003"/>
    <w:rsid w:val="00483A63"/>
    <w:rsid w:val="00484C2D"/>
    <w:rsid w:val="00486023"/>
    <w:rsid w:val="004863D6"/>
    <w:rsid w:val="00494079"/>
    <w:rsid w:val="00494586"/>
    <w:rsid w:val="004A1C12"/>
    <w:rsid w:val="004A2759"/>
    <w:rsid w:val="004A534E"/>
    <w:rsid w:val="004A7AD7"/>
    <w:rsid w:val="004B3150"/>
    <w:rsid w:val="004B7113"/>
    <w:rsid w:val="004B7275"/>
    <w:rsid w:val="004C71AB"/>
    <w:rsid w:val="004D2FF2"/>
    <w:rsid w:val="004E0DBF"/>
    <w:rsid w:val="004E37AD"/>
    <w:rsid w:val="004E5DDB"/>
    <w:rsid w:val="004E6A88"/>
    <w:rsid w:val="004E796B"/>
    <w:rsid w:val="004F07D2"/>
    <w:rsid w:val="00500569"/>
    <w:rsid w:val="00500AB0"/>
    <w:rsid w:val="005035D3"/>
    <w:rsid w:val="005043BD"/>
    <w:rsid w:val="0050596A"/>
    <w:rsid w:val="005152D4"/>
    <w:rsid w:val="005173C4"/>
    <w:rsid w:val="005207C8"/>
    <w:rsid w:val="00520E6E"/>
    <w:rsid w:val="00525A3E"/>
    <w:rsid w:val="00525EA8"/>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80F96"/>
    <w:rsid w:val="005820C9"/>
    <w:rsid w:val="00583B7E"/>
    <w:rsid w:val="00585B79"/>
    <w:rsid w:val="00590D09"/>
    <w:rsid w:val="005956C4"/>
    <w:rsid w:val="005A028F"/>
    <w:rsid w:val="005A0E73"/>
    <w:rsid w:val="005A347E"/>
    <w:rsid w:val="005A46D2"/>
    <w:rsid w:val="005A4738"/>
    <w:rsid w:val="005A5D20"/>
    <w:rsid w:val="005A717A"/>
    <w:rsid w:val="005B3DCE"/>
    <w:rsid w:val="005C596A"/>
    <w:rsid w:val="005C5C1A"/>
    <w:rsid w:val="005D1E82"/>
    <w:rsid w:val="005E0AA6"/>
    <w:rsid w:val="005E5159"/>
    <w:rsid w:val="005E734A"/>
    <w:rsid w:val="005F021F"/>
    <w:rsid w:val="005F036E"/>
    <w:rsid w:val="00613F48"/>
    <w:rsid w:val="00614054"/>
    <w:rsid w:val="00614D5D"/>
    <w:rsid w:val="006150A5"/>
    <w:rsid w:val="006151AC"/>
    <w:rsid w:val="0062169F"/>
    <w:rsid w:val="006249BB"/>
    <w:rsid w:val="00624D6D"/>
    <w:rsid w:val="00625F7F"/>
    <w:rsid w:val="006260D0"/>
    <w:rsid w:val="0063357F"/>
    <w:rsid w:val="0063695D"/>
    <w:rsid w:val="006407C6"/>
    <w:rsid w:val="00641AF5"/>
    <w:rsid w:val="00644441"/>
    <w:rsid w:val="00646EA7"/>
    <w:rsid w:val="00650AF6"/>
    <w:rsid w:val="006518B1"/>
    <w:rsid w:val="006528F8"/>
    <w:rsid w:val="006550D8"/>
    <w:rsid w:val="0066089B"/>
    <w:rsid w:val="00660F20"/>
    <w:rsid w:val="00662879"/>
    <w:rsid w:val="00662B3C"/>
    <w:rsid w:val="006636D8"/>
    <w:rsid w:val="0066449E"/>
    <w:rsid w:val="00671219"/>
    <w:rsid w:val="006716EC"/>
    <w:rsid w:val="00673D70"/>
    <w:rsid w:val="00675A91"/>
    <w:rsid w:val="00676E9A"/>
    <w:rsid w:val="0067727B"/>
    <w:rsid w:val="006825FD"/>
    <w:rsid w:val="00687271"/>
    <w:rsid w:val="006901F7"/>
    <w:rsid w:val="00692C75"/>
    <w:rsid w:val="006A4302"/>
    <w:rsid w:val="006B2242"/>
    <w:rsid w:val="006B3DBD"/>
    <w:rsid w:val="006B5C7B"/>
    <w:rsid w:val="006B6498"/>
    <w:rsid w:val="006B69B4"/>
    <w:rsid w:val="006C1C0F"/>
    <w:rsid w:val="006C7486"/>
    <w:rsid w:val="006D1D15"/>
    <w:rsid w:val="006D4B3C"/>
    <w:rsid w:val="006E1D91"/>
    <w:rsid w:val="006E5C10"/>
    <w:rsid w:val="006F0742"/>
    <w:rsid w:val="006F52D8"/>
    <w:rsid w:val="006F5C00"/>
    <w:rsid w:val="00704A5A"/>
    <w:rsid w:val="0070509A"/>
    <w:rsid w:val="00705FCC"/>
    <w:rsid w:val="00707632"/>
    <w:rsid w:val="007076FE"/>
    <w:rsid w:val="00710511"/>
    <w:rsid w:val="00713D50"/>
    <w:rsid w:val="00713E6F"/>
    <w:rsid w:val="00721D30"/>
    <w:rsid w:val="0072622A"/>
    <w:rsid w:val="0073244C"/>
    <w:rsid w:val="007356CB"/>
    <w:rsid w:val="00740288"/>
    <w:rsid w:val="007406B3"/>
    <w:rsid w:val="00743261"/>
    <w:rsid w:val="007566CD"/>
    <w:rsid w:val="00767C5E"/>
    <w:rsid w:val="00771A2B"/>
    <w:rsid w:val="007775E7"/>
    <w:rsid w:val="00787786"/>
    <w:rsid w:val="007916CA"/>
    <w:rsid w:val="00795B7C"/>
    <w:rsid w:val="007966A2"/>
    <w:rsid w:val="00797B5C"/>
    <w:rsid w:val="00797F6B"/>
    <w:rsid w:val="007A0F96"/>
    <w:rsid w:val="007A105E"/>
    <w:rsid w:val="007A2FFC"/>
    <w:rsid w:val="007A398D"/>
    <w:rsid w:val="007A4EBF"/>
    <w:rsid w:val="007A76AE"/>
    <w:rsid w:val="007A77C1"/>
    <w:rsid w:val="007B0CCB"/>
    <w:rsid w:val="007B4D60"/>
    <w:rsid w:val="007B7A10"/>
    <w:rsid w:val="007B7BA7"/>
    <w:rsid w:val="007C1995"/>
    <w:rsid w:val="007C4D3D"/>
    <w:rsid w:val="007C736F"/>
    <w:rsid w:val="007D1F38"/>
    <w:rsid w:val="007D3044"/>
    <w:rsid w:val="007D5179"/>
    <w:rsid w:val="007D6CBE"/>
    <w:rsid w:val="007E254A"/>
    <w:rsid w:val="007E30A1"/>
    <w:rsid w:val="007E4499"/>
    <w:rsid w:val="007F023A"/>
    <w:rsid w:val="007F1FA9"/>
    <w:rsid w:val="00802F6F"/>
    <w:rsid w:val="00807E01"/>
    <w:rsid w:val="00811ADE"/>
    <w:rsid w:val="0081529F"/>
    <w:rsid w:val="00815A87"/>
    <w:rsid w:val="00832A59"/>
    <w:rsid w:val="00834410"/>
    <w:rsid w:val="008364B1"/>
    <w:rsid w:val="008412E4"/>
    <w:rsid w:val="00854DE2"/>
    <w:rsid w:val="00855D55"/>
    <w:rsid w:val="0086581C"/>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68F6"/>
    <w:rsid w:val="008D6E1E"/>
    <w:rsid w:val="008D7159"/>
    <w:rsid w:val="008E08DE"/>
    <w:rsid w:val="008E35E1"/>
    <w:rsid w:val="008E3A36"/>
    <w:rsid w:val="008F3EA3"/>
    <w:rsid w:val="008F4C1E"/>
    <w:rsid w:val="008F661D"/>
    <w:rsid w:val="008F664B"/>
    <w:rsid w:val="00900677"/>
    <w:rsid w:val="00905180"/>
    <w:rsid w:val="00907E70"/>
    <w:rsid w:val="009219F2"/>
    <w:rsid w:val="00930986"/>
    <w:rsid w:val="00935C71"/>
    <w:rsid w:val="00940D4E"/>
    <w:rsid w:val="0094126F"/>
    <w:rsid w:val="00941806"/>
    <w:rsid w:val="009425B7"/>
    <w:rsid w:val="009455A4"/>
    <w:rsid w:val="00947906"/>
    <w:rsid w:val="00951203"/>
    <w:rsid w:val="009516A8"/>
    <w:rsid w:val="00953795"/>
    <w:rsid w:val="00954108"/>
    <w:rsid w:val="00960506"/>
    <w:rsid w:val="00961A10"/>
    <w:rsid w:val="009649EE"/>
    <w:rsid w:val="009657FC"/>
    <w:rsid w:val="00967DD8"/>
    <w:rsid w:val="00970AF5"/>
    <w:rsid w:val="009813FF"/>
    <w:rsid w:val="009841E2"/>
    <w:rsid w:val="0099201A"/>
    <w:rsid w:val="00993DB0"/>
    <w:rsid w:val="009A2EF9"/>
    <w:rsid w:val="009A733F"/>
    <w:rsid w:val="009B0F0B"/>
    <w:rsid w:val="009B363F"/>
    <w:rsid w:val="009B7689"/>
    <w:rsid w:val="009B7F15"/>
    <w:rsid w:val="009C4FCE"/>
    <w:rsid w:val="009C5F4B"/>
    <w:rsid w:val="009D2289"/>
    <w:rsid w:val="009D45AC"/>
    <w:rsid w:val="009D7170"/>
    <w:rsid w:val="009F2D22"/>
    <w:rsid w:val="009F5313"/>
    <w:rsid w:val="00A03EE7"/>
    <w:rsid w:val="00A0539F"/>
    <w:rsid w:val="00A0767B"/>
    <w:rsid w:val="00A13441"/>
    <w:rsid w:val="00A145ED"/>
    <w:rsid w:val="00A16898"/>
    <w:rsid w:val="00A221D7"/>
    <w:rsid w:val="00A24847"/>
    <w:rsid w:val="00A26928"/>
    <w:rsid w:val="00A350A6"/>
    <w:rsid w:val="00A414CC"/>
    <w:rsid w:val="00A420FF"/>
    <w:rsid w:val="00A46C56"/>
    <w:rsid w:val="00A65331"/>
    <w:rsid w:val="00A66352"/>
    <w:rsid w:val="00A70F1D"/>
    <w:rsid w:val="00A82FBC"/>
    <w:rsid w:val="00A82FF9"/>
    <w:rsid w:val="00A8499B"/>
    <w:rsid w:val="00A96136"/>
    <w:rsid w:val="00A97A6A"/>
    <w:rsid w:val="00AA0DB3"/>
    <w:rsid w:val="00AA6A0B"/>
    <w:rsid w:val="00AB175B"/>
    <w:rsid w:val="00AB4C3A"/>
    <w:rsid w:val="00AB75B5"/>
    <w:rsid w:val="00AC05D1"/>
    <w:rsid w:val="00AC15C2"/>
    <w:rsid w:val="00AC2EE4"/>
    <w:rsid w:val="00AC6B1C"/>
    <w:rsid w:val="00AC70D4"/>
    <w:rsid w:val="00AD5AD8"/>
    <w:rsid w:val="00AE616C"/>
    <w:rsid w:val="00AE7280"/>
    <w:rsid w:val="00AF2C05"/>
    <w:rsid w:val="00AF62AF"/>
    <w:rsid w:val="00AF7272"/>
    <w:rsid w:val="00B00A5A"/>
    <w:rsid w:val="00B051CF"/>
    <w:rsid w:val="00B05B46"/>
    <w:rsid w:val="00B06656"/>
    <w:rsid w:val="00B06EF2"/>
    <w:rsid w:val="00B174FC"/>
    <w:rsid w:val="00B17665"/>
    <w:rsid w:val="00B34006"/>
    <w:rsid w:val="00B44974"/>
    <w:rsid w:val="00B50452"/>
    <w:rsid w:val="00B50DD9"/>
    <w:rsid w:val="00B52B1A"/>
    <w:rsid w:val="00B57AC4"/>
    <w:rsid w:val="00B661E9"/>
    <w:rsid w:val="00B67616"/>
    <w:rsid w:val="00B7150B"/>
    <w:rsid w:val="00B716EA"/>
    <w:rsid w:val="00B72EA2"/>
    <w:rsid w:val="00B752DC"/>
    <w:rsid w:val="00B75617"/>
    <w:rsid w:val="00B75869"/>
    <w:rsid w:val="00B815F2"/>
    <w:rsid w:val="00B8728D"/>
    <w:rsid w:val="00B92B51"/>
    <w:rsid w:val="00B97023"/>
    <w:rsid w:val="00B97E7F"/>
    <w:rsid w:val="00BA550B"/>
    <w:rsid w:val="00BA55F2"/>
    <w:rsid w:val="00BB39A3"/>
    <w:rsid w:val="00BB587E"/>
    <w:rsid w:val="00BB70BB"/>
    <w:rsid w:val="00BC62EB"/>
    <w:rsid w:val="00BC7C3E"/>
    <w:rsid w:val="00BD2B99"/>
    <w:rsid w:val="00BD43F8"/>
    <w:rsid w:val="00BE022A"/>
    <w:rsid w:val="00BE26C9"/>
    <w:rsid w:val="00BE4CBF"/>
    <w:rsid w:val="00BE682B"/>
    <w:rsid w:val="00BF3314"/>
    <w:rsid w:val="00C05AB2"/>
    <w:rsid w:val="00C11858"/>
    <w:rsid w:val="00C20111"/>
    <w:rsid w:val="00C2093A"/>
    <w:rsid w:val="00C32BEC"/>
    <w:rsid w:val="00C42B32"/>
    <w:rsid w:val="00C53DD4"/>
    <w:rsid w:val="00C5454C"/>
    <w:rsid w:val="00C54F37"/>
    <w:rsid w:val="00C61DE6"/>
    <w:rsid w:val="00C63445"/>
    <w:rsid w:val="00C73827"/>
    <w:rsid w:val="00C8336E"/>
    <w:rsid w:val="00C856A2"/>
    <w:rsid w:val="00C85CAF"/>
    <w:rsid w:val="00C90874"/>
    <w:rsid w:val="00C93B16"/>
    <w:rsid w:val="00C953C0"/>
    <w:rsid w:val="00CA1D60"/>
    <w:rsid w:val="00CB3A70"/>
    <w:rsid w:val="00CB72DD"/>
    <w:rsid w:val="00CC6B3E"/>
    <w:rsid w:val="00CC6C99"/>
    <w:rsid w:val="00CC79CB"/>
    <w:rsid w:val="00CD48A9"/>
    <w:rsid w:val="00CD53EB"/>
    <w:rsid w:val="00CD689E"/>
    <w:rsid w:val="00CD752D"/>
    <w:rsid w:val="00CE1A99"/>
    <w:rsid w:val="00CE5BDB"/>
    <w:rsid w:val="00D03505"/>
    <w:rsid w:val="00D0376C"/>
    <w:rsid w:val="00D100AE"/>
    <w:rsid w:val="00D13216"/>
    <w:rsid w:val="00D13A0C"/>
    <w:rsid w:val="00D156B5"/>
    <w:rsid w:val="00D15F30"/>
    <w:rsid w:val="00D2687F"/>
    <w:rsid w:val="00D270FD"/>
    <w:rsid w:val="00D33171"/>
    <w:rsid w:val="00D333BD"/>
    <w:rsid w:val="00D3386D"/>
    <w:rsid w:val="00D35114"/>
    <w:rsid w:val="00D41946"/>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A054E"/>
    <w:rsid w:val="00DA0EC5"/>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30E3B"/>
    <w:rsid w:val="00E31228"/>
    <w:rsid w:val="00E425DA"/>
    <w:rsid w:val="00E464D8"/>
    <w:rsid w:val="00E47638"/>
    <w:rsid w:val="00E50A11"/>
    <w:rsid w:val="00E54DA2"/>
    <w:rsid w:val="00E57A20"/>
    <w:rsid w:val="00E60788"/>
    <w:rsid w:val="00E60D08"/>
    <w:rsid w:val="00E630AD"/>
    <w:rsid w:val="00E63441"/>
    <w:rsid w:val="00E66928"/>
    <w:rsid w:val="00E75D3B"/>
    <w:rsid w:val="00E7617B"/>
    <w:rsid w:val="00E76613"/>
    <w:rsid w:val="00E81BBF"/>
    <w:rsid w:val="00E8433E"/>
    <w:rsid w:val="00E87D3D"/>
    <w:rsid w:val="00EA0E55"/>
    <w:rsid w:val="00EA22C5"/>
    <w:rsid w:val="00EA2D97"/>
    <w:rsid w:val="00EA7633"/>
    <w:rsid w:val="00EB47FB"/>
    <w:rsid w:val="00EB58C6"/>
    <w:rsid w:val="00EB639B"/>
    <w:rsid w:val="00EB68B2"/>
    <w:rsid w:val="00EB710D"/>
    <w:rsid w:val="00EB75A5"/>
    <w:rsid w:val="00EC1C07"/>
    <w:rsid w:val="00EC44CE"/>
    <w:rsid w:val="00ED6BF8"/>
    <w:rsid w:val="00EF0566"/>
    <w:rsid w:val="00EF35C5"/>
    <w:rsid w:val="00EF3AD6"/>
    <w:rsid w:val="00EF5800"/>
    <w:rsid w:val="00F001C1"/>
    <w:rsid w:val="00F055B1"/>
    <w:rsid w:val="00F07FFC"/>
    <w:rsid w:val="00F16E52"/>
    <w:rsid w:val="00F175E1"/>
    <w:rsid w:val="00F30267"/>
    <w:rsid w:val="00F33D95"/>
    <w:rsid w:val="00F36849"/>
    <w:rsid w:val="00F41961"/>
    <w:rsid w:val="00F47D9A"/>
    <w:rsid w:val="00F50EEC"/>
    <w:rsid w:val="00F510E8"/>
    <w:rsid w:val="00F5174D"/>
    <w:rsid w:val="00F52F44"/>
    <w:rsid w:val="00F56804"/>
    <w:rsid w:val="00F56B16"/>
    <w:rsid w:val="00F64C63"/>
    <w:rsid w:val="00F71F29"/>
    <w:rsid w:val="00F84651"/>
    <w:rsid w:val="00F85C0B"/>
    <w:rsid w:val="00F97338"/>
    <w:rsid w:val="00FA4411"/>
    <w:rsid w:val="00FA55C6"/>
    <w:rsid w:val="00FA6ED5"/>
    <w:rsid w:val="00FB578E"/>
    <w:rsid w:val="00FE5B6D"/>
    <w:rsid w:val="00FE7E92"/>
    <w:rsid w:val="00FF1B97"/>
    <w:rsid w:val="00FF3319"/>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uiPriority w:val="9"/>
    <w:qFormat/>
    <w:rsid w:val="00C73827"/>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C73827"/>
    <w:rPr>
      <w:rFonts w:asciiTheme="minorHAnsi" w:eastAsiaTheme="minorEastAsia" w:hAnsiTheme="minorHAnsi" w:cstheme="minorBidi"/>
      <w:b/>
      <w:bCs/>
      <w:kern w:val="44"/>
      <w:sz w:val="44"/>
      <w:szCs w:val="44"/>
    </w:rPr>
  </w:style>
  <w:style w:type="paragraph" w:styleId="ac">
    <w:name w:val="Normal (Web)"/>
    <w:basedOn w:val="a"/>
    <w:uiPriority w:val="99"/>
    <w:unhideWhenUsed/>
    <w:rsid w:val="00C7382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93687-3862-4C48-A2E7-5BFA49EA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ztb</cp:lastModifiedBy>
  <cp:revision>176</cp:revision>
  <cp:lastPrinted>2020-05-06T01:57:00Z</cp:lastPrinted>
  <dcterms:created xsi:type="dcterms:W3CDTF">2019-04-04T03:10:00Z</dcterms:created>
  <dcterms:modified xsi:type="dcterms:W3CDTF">2020-05-07T07:36:00Z</dcterms:modified>
</cp:coreProperties>
</file>