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B0" w:rsidRPr="003938B0" w:rsidRDefault="003938B0" w:rsidP="003938B0">
      <w:pPr>
        <w:ind w:firstLineChars="950" w:firstLine="266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健康教育工作制度</w:t>
      </w:r>
    </w:p>
    <w:p w:rsidR="003938B0" w:rsidRPr="003938B0" w:rsidRDefault="003938B0" w:rsidP="003938B0">
      <w:pPr>
        <w:ind w:firstLineChars="250" w:firstLine="70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1.</w:t>
      </w:r>
      <w:r w:rsidRPr="003938B0">
        <w:rPr>
          <w:rFonts w:hint="eastAsia"/>
          <w:sz w:val="28"/>
          <w:szCs w:val="28"/>
        </w:rPr>
        <w:t>认真学习《中华人民共和国传染病防治法》，《中华人民共和国母婴保健法》以及《突发公共卫生事件应急条例》等法律法规，以法律为依据开展康康教育工作。</w:t>
      </w:r>
    </w:p>
    <w:p w:rsidR="003938B0" w:rsidRPr="003938B0" w:rsidRDefault="003938B0" w:rsidP="003938B0">
      <w:pPr>
        <w:ind w:firstLineChars="250" w:firstLine="70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2.</w:t>
      </w:r>
      <w:r w:rsidRPr="003938B0">
        <w:rPr>
          <w:rFonts w:hint="eastAsia"/>
          <w:sz w:val="28"/>
          <w:szCs w:val="28"/>
        </w:rPr>
        <w:t>预保科会同宣传科，医务科，护理部等职能部门，利用电教设备，宣传栏，讲座等形式开展门诊候诊宣传教育，住院教育地段宣传教育和面向社区的健康教育。</w:t>
      </w:r>
    </w:p>
    <w:p w:rsidR="003938B0" w:rsidRPr="003938B0" w:rsidRDefault="003938B0" w:rsidP="003938B0">
      <w:pPr>
        <w:ind w:firstLineChars="250" w:firstLine="70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3.</w:t>
      </w:r>
      <w:r w:rsidRPr="003938B0">
        <w:rPr>
          <w:rFonts w:hint="eastAsia"/>
          <w:sz w:val="28"/>
          <w:szCs w:val="28"/>
        </w:rPr>
        <w:t>住院病人以病区为单位，在诊疗，护理过程中随时进行保健知识教育，每月在病人工休会上宣传相关疾病的保健知识，并做好记录。</w:t>
      </w:r>
    </w:p>
    <w:p w:rsidR="003938B0" w:rsidRPr="003938B0" w:rsidRDefault="003938B0" w:rsidP="003938B0">
      <w:pPr>
        <w:ind w:firstLineChars="250" w:firstLine="70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</w:t>
      </w:r>
      <w:r w:rsidRPr="003938B0">
        <w:rPr>
          <w:rFonts w:hint="eastAsia"/>
          <w:sz w:val="28"/>
          <w:szCs w:val="28"/>
        </w:rPr>
        <w:t>.</w:t>
      </w:r>
      <w:r w:rsidRPr="003938B0">
        <w:rPr>
          <w:rFonts w:hint="eastAsia"/>
          <w:sz w:val="28"/>
          <w:szCs w:val="28"/>
        </w:rPr>
        <w:t>门诊病人由医师在诊疗过程中对不同病种给予疾病防治知识宣教。</w:t>
      </w:r>
    </w:p>
    <w:p w:rsidR="003938B0" w:rsidRPr="003938B0" w:rsidRDefault="003938B0" w:rsidP="003938B0">
      <w:pPr>
        <w:ind w:firstLineChars="250" w:firstLine="700"/>
        <w:rPr>
          <w:rFonts w:hint="eastAsia"/>
          <w:sz w:val="28"/>
          <w:szCs w:val="28"/>
        </w:rPr>
      </w:pPr>
      <w:r w:rsidRPr="003938B0">
        <w:rPr>
          <w:rFonts w:hint="eastAsia"/>
          <w:sz w:val="28"/>
          <w:szCs w:val="28"/>
        </w:rPr>
        <w:t>5.</w:t>
      </w:r>
      <w:r w:rsidRPr="003938B0">
        <w:rPr>
          <w:rFonts w:hint="eastAsia"/>
          <w:sz w:val="28"/>
          <w:szCs w:val="28"/>
        </w:rPr>
        <w:t>利用</w:t>
      </w:r>
      <w:r w:rsidRPr="003938B0">
        <w:rPr>
          <w:rFonts w:hint="eastAsia"/>
          <w:sz w:val="28"/>
          <w:szCs w:val="28"/>
        </w:rPr>
        <w:t>3</w:t>
      </w:r>
      <w:r w:rsidRPr="003938B0">
        <w:rPr>
          <w:rFonts w:hint="eastAsia"/>
          <w:sz w:val="28"/>
          <w:szCs w:val="28"/>
        </w:rPr>
        <w:t>月</w:t>
      </w:r>
      <w:r w:rsidRPr="003938B0">
        <w:rPr>
          <w:rFonts w:hint="eastAsia"/>
          <w:sz w:val="28"/>
          <w:szCs w:val="28"/>
        </w:rPr>
        <w:t>24</w:t>
      </w:r>
      <w:r w:rsidRPr="003938B0">
        <w:rPr>
          <w:rFonts w:hint="eastAsia"/>
          <w:sz w:val="28"/>
          <w:szCs w:val="28"/>
        </w:rPr>
        <w:t>日世界防治结核病日，</w:t>
      </w:r>
      <w:r w:rsidRPr="003938B0">
        <w:rPr>
          <w:rFonts w:hint="eastAsia"/>
          <w:sz w:val="28"/>
          <w:szCs w:val="28"/>
        </w:rPr>
        <w:t>4</w:t>
      </w:r>
      <w:r w:rsidRPr="003938B0">
        <w:rPr>
          <w:rFonts w:hint="eastAsia"/>
          <w:sz w:val="28"/>
          <w:szCs w:val="28"/>
        </w:rPr>
        <w:t>月</w:t>
      </w:r>
      <w:r w:rsidRPr="003938B0">
        <w:rPr>
          <w:rFonts w:hint="eastAsia"/>
          <w:sz w:val="28"/>
          <w:szCs w:val="28"/>
        </w:rPr>
        <w:t>25</w:t>
      </w:r>
      <w:r w:rsidRPr="003938B0">
        <w:rPr>
          <w:rFonts w:hint="eastAsia"/>
          <w:sz w:val="28"/>
          <w:szCs w:val="28"/>
        </w:rPr>
        <w:t>日计划免疫宣传日等宣传日，积极开展社区健康教育活动。</w:t>
      </w:r>
    </w:p>
    <w:p w:rsidR="004F4A5B" w:rsidRPr="003938B0" w:rsidRDefault="003938B0" w:rsidP="003938B0">
      <w:pPr>
        <w:ind w:firstLineChars="250" w:firstLine="700"/>
        <w:rPr>
          <w:sz w:val="28"/>
          <w:szCs w:val="28"/>
        </w:rPr>
      </w:pPr>
      <w:r w:rsidRPr="003938B0">
        <w:rPr>
          <w:rFonts w:hint="eastAsia"/>
          <w:sz w:val="28"/>
          <w:szCs w:val="28"/>
        </w:rPr>
        <w:t>6.</w:t>
      </w:r>
      <w:r w:rsidRPr="003938B0">
        <w:rPr>
          <w:rFonts w:hint="eastAsia"/>
          <w:sz w:val="28"/>
          <w:szCs w:val="28"/>
        </w:rPr>
        <w:t>注意健康教育的普及性，针对性，科学性，艺术性，思想性和实用性，使健康教育真正起到唤起群众的保健意识，自觉采取健康行为达到控制疾病不发生，晚发生和尽早康复的目标。</w:t>
      </w:r>
    </w:p>
    <w:sectPr w:rsidR="004F4A5B" w:rsidRPr="0039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5B" w:rsidRDefault="004F4A5B" w:rsidP="003938B0">
      <w:r>
        <w:separator/>
      </w:r>
    </w:p>
  </w:endnote>
  <w:endnote w:type="continuationSeparator" w:id="1">
    <w:p w:rsidR="004F4A5B" w:rsidRDefault="004F4A5B" w:rsidP="0039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5B" w:rsidRDefault="004F4A5B" w:rsidP="003938B0">
      <w:r>
        <w:separator/>
      </w:r>
    </w:p>
  </w:footnote>
  <w:footnote w:type="continuationSeparator" w:id="1">
    <w:p w:rsidR="004F4A5B" w:rsidRDefault="004F4A5B" w:rsidP="0039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8B0"/>
    <w:rsid w:val="003938B0"/>
    <w:rsid w:val="004F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2022-05-12T06:52:00Z</dcterms:created>
  <dcterms:modified xsi:type="dcterms:W3CDTF">2022-05-12T06:53:00Z</dcterms:modified>
</cp:coreProperties>
</file>